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32" w:rsidRPr="004E060C" w:rsidRDefault="000F6AEE" w:rsidP="004E060C">
      <w:pPr>
        <w:jc w:val="center"/>
        <w:rPr>
          <w:u w:val="single"/>
        </w:rPr>
      </w:pPr>
      <w:r w:rsidRPr="004E060C">
        <w:rPr>
          <w:u w:val="single"/>
        </w:rPr>
        <w:t xml:space="preserve">План заседания СНК психиатрии НМИЦ </w:t>
      </w:r>
      <w:proofErr w:type="gramStart"/>
      <w:r w:rsidRPr="004E060C">
        <w:rPr>
          <w:u w:val="single"/>
        </w:rPr>
        <w:t>ПН</w:t>
      </w:r>
      <w:proofErr w:type="gramEnd"/>
      <w:r w:rsidRPr="004E060C">
        <w:rPr>
          <w:u w:val="single"/>
        </w:rPr>
        <w:t xml:space="preserve"> им В.П. Сербского</w:t>
      </w:r>
      <w:r w:rsidR="004E060C" w:rsidRPr="004E060C">
        <w:rPr>
          <w:u w:val="single"/>
        </w:rPr>
        <w:t xml:space="preserve"> 2022/2023 </w:t>
      </w:r>
      <w:proofErr w:type="spellStart"/>
      <w:r w:rsidR="004E060C" w:rsidRPr="004E060C">
        <w:rPr>
          <w:u w:val="single"/>
        </w:rPr>
        <w:t>гг</w:t>
      </w:r>
      <w:proofErr w:type="spellEnd"/>
      <w:r w:rsidR="004E060C" w:rsidRPr="004E060C">
        <w:rPr>
          <w:u w:val="single"/>
        </w:rPr>
        <w:t xml:space="preserve"> осенний семестр</w:t>
      </w:r>
    </w:p>
    <w:p w:rsidR="000F6AEE" w:rsidRPr="004E060C" w:rsidRDefault="000F6AEE" w:rsidP="004E060C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1912"/>
        <w:gridCol w:w="1863"/>
        <w:gridCol w:w="1315"/>
        <w:gridCol w:w="1810"/>
        <w:gridCol w:w="1435"/>
      </w:tblGrid>
      <w:tr w:rsidR="000F6AEE" w:rsidTr="008824CB">
        <w:tc>
          <w:tcPr>
            <w:tcW w:w="1236" w:type="dxa"/>
            <w:shd w:val="clear" w:color="auto" w:fill="FFC000"/>
          </w:tcPr>
          <w:p w:rsidR="000F6AEE" w:rsidRDefault="000F6AEE">
            <w:r>
              <w:t xml:space="preserve">19.09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912" w:type="dxa"/>
            <w:shd w:val="clear" w:color="auto" w:fill="FFC000"/>
          </w:tcPr>
          <w:p w:rsidR="000F6AEE" w:rsidRDefault="000F6AEE">
            <w:r>
              <w:t>Организационное собрание</w:t>
            </w:r>
          </w:p>
        </w:tc>
        <w:tc>
          <w:tcPr>
            <w:tcW w:w="1863" w:type="dxa"/>
            <w:shd w:val="clear" w:color="auto" w:fill="FFC000"/>
          </w:tcPr>
          <w:p w:rsidR="000F6AEE" w:rsidRDefault="000F6AEE">
            <w:r>
              <w:t>С</w:t>
            </w:r>
            <w:r w:rsidR="00AF185F">
              <w:t>.</w:t>
            </w:r>
            <w:r>
              <w:t>В</w:t>
            </w:r>
            <w:r w:rsidR="00AF185F">
              <w:t>.</w:t>
            </w:r>
            <w:r>
              <w:t xml:space="preserve"> Данилова</w:t>
            </w:r>
          </w:p>
        </w:tc>
        <w:tc>
          <w:tcPr>
            <w:tcW w:w="1315" w:type="dxa"/>
            <w:shd w:val="clear" w:color="auto" w:fill="FFC000"/>
          </w:tcPr>
          <w:p w:rsidR="000F6AEE" w:rsidRDefault="000F6AEE">
            <w:r>
              <w:t xml:space="preserve">НМИЦ им ВП </w:t>
            </w:r>
            <w:proofErr w:type="spellStart"/>
            <w:r>
              <w:t>Себского</w:t>
            </w:r>
            <w:proofErr w:type="spellEnd"/>
            <w:r>
              <w:t xml:space="preserve"> </w:t>
            </w:r>
          </w:p>
        </w:tc>
        <w:tc>
          <w:tcPr>
            <w:tcW w:w="1810" w:type="dxa"/>
            <w:shd w:val="clear" w:color="auto" w:fill="FFC000"/>
          </w:tcPr>
          <w:p w:rsidR="000F6AEE" w:rsidRDefault="000F6AEE">
            <w:r>
              <w:t>Кропоткинский пер 23</w:t>
            </w:r>
          </w:p>
        </w:tc>
        <w:tc>
          <w:tcPr>
            <w:tcW w:w="1435" w:type="dxa"/>
            <w:shd w:val="clear" w:color="auto" w:fill="FFC000"/>
          </w:tcPr>
          <w:p w:rsidR="000F6AEE" w:rsidRDefault="000F6AEE">
            <w:r>
              <w:t>16.00</w:t>
            </w:r>
          </w:p>
        </w:tc>
      </w:tr>
      <w:tr w:rsidR="000F6AEE" w:rsidTr="00AF185F">
        <w:tc>
          <w:tcPr>
            <w:tcW w:w="1236" w:type="dxa"/>
          </w:tcPr>
          <w:p w:rsidR="000F6AEE" w:rsidRDefault="000F6AEE">
            <w:r>
              <w:t>28.09 ср</w:t>
            </w:r>
          </w:p>
        </w:tc>
        <w:tc>
          <w:tcPr>
            <w:tcW w:w="1912" w:type="dxa"/>
          </w:tcPr>
          <w:p w:rsidR="000F6AEE" w:rsidRDefault="000F6AEE">
            <w:r>
              <w:t>Клинический разбор</w:t>
            </w:r>
          </w:p>
          <w:p w:rsidR="002A097A" w:rsidRDefault="002A097A">
            <w:r>
              <w:t>Психиатрия</w:t>
            </w:r>
          </w:p>
        </w:tc>
        <w:tc>
          <w:tcPr>
            <w:tcW w:w="1863" w:type="dxa"/>
          </w:tcPr>
          <w:p w:rsidR="000F6AEE" w:rsidRDefault="000F6AEE">
            <w:r>
              <w:t>ВИ Бородин</w:t>
            </w:r>
          </w:p>
        </w:tc>
        <w:tc>
          <w:tcPr>
            <w:tcW w:w="1315" w:type="dxa"/>
          </w:tcPr>
          <w:p w:rsidR="000F6AEE" w:rsidRDefault="000F6AEE">
            <w:r>
              <w:t>ПБ№1 им Н.А. Алексеева</w:t>
            </w:r>
          </w:p>
        </w:tc>
        <w:tc>
          <w:tcPr>
            <w:tcW w:w="1810" w:type="dxa"/>
          </w:tcPr>
          <w:p w:rsidR="000F6AEE" w:rsidRDefault="000F6AEE">
            <w:proofErr w:type="gramStart"/>
            <w:r>
              <w:t>Загородное</w:t>
            </w:r>
            <w:proofErr w:type="gramEnd"/>
            <w:r>
              <w:t xml:space="preserve"> ш, 2, клуб</w:t>
            </w:r>
          </w:p>
        </w:tc>
        <w:tc>
          <w:tcPr>
            <w:tcW w:w="1435" w:type="dxa"/>
          </w:tcPr>
          <w:p w:rsidR="000F6AEE" w:rsidRPr="000F6AEE" w:rsidRDefault="000F6AEE">
            <w:pPr>
              <w:rPr>
                <w:u w:val="single"/>
              </w:rPr>
            </w:pPr>
            <w:r w:rsidRPr="000F6AEE">
              <w:rPr>
                <w:u w:val="single"/>
              </w:rPr>
              <w:t>15.00</w:t>
            </w:r>
          </w:p>
        </w:tc>
      </w:tr>
      <w:tr w:rsidR="000F6AEE" w:rsidTr="00AF185F">
        <w:tc>
          <w:tcPr>
            <w:tcW w:w="1236" w:type="dxa"/>
            <w:shd w:val="clear" w:color="auto" w:fill="BFBFBF" w:themeFill="background1" w:themeFillShade="BF"/>
          </w:tcPr>
          <w:p w:rsidR="000F6AEE" w:rsidRDefault="000F6AEE" w:rsidP="003C01CB">
            <w:r>
              <w:t xml:space="preserve">10.10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912" w:type="dxa"/>
            <w:shd w:val="clear" w:color="auto" w:fill="BFBFBF" w:themeFill="background1" w:themeFillShade="BF"/>
          </w:tcPr>
          <w:p w:rsidR="000F6AEE" w:rsidRDefault="000F6AEE" w:rsidP="003C01CB">
            <w:proofErr w:type="spellStart"/>
            <w:r>
              <w:t>Суицидология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</w:tcPr>
          <w:p w:rsidR="000F6AEE" w:rsidRDefault="000F6AEE" w:rsidP="003C01CB">
            <w:r>
              <w:t>ЕВ Панченко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0F6AEE" w:rsidRDefault="000F6AEE" w:rsidP="003C01CB">
            <w:r>
              <w:t xml:space="preserve">НМИЦ им ВП </w:t>
            </w:r>
            <w:proofErr w:type="spellStart"/>
            <w:r>
              <w:t>Себского</w:t>
            </w:r>
            <w:proofErr w:type="spellEnd"/>
            <w:r>
              <w:t xml:space="preserve"> 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:rsidR="000F6AEE" w:rsidRDefault="000F6AEE" w:rsidP="003C01CB">
            <w:r>
              <w:t>Кропоткинский пер 23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0F6AEE" w:rsidRDefault="000F6AEE" w:rsidP="003C01CB">
            <w:r>
              <w:t>16.00</w:t>
            </w:r>
          </w:p>
        </w:tc>
      </w:tr>
      <w:tr w:rsidR="000F6AEE" w:rsidTr="00AF185F">
        <w:tc>
          <w:tcPr>
            <w:tcW w:w="1236" w:type="dxa"/>
            <w:shd w:val="clear" w:color="auto" w:fill="BFBFBF" w:themeFill="background1" w:themeFillShade="BF"/>
          </w:tcPr>
          <w:p w:rsidR="000F6AEE" w:rsidRDefault="000F6AEE">
            <w:r>
              <w:t xml:space="preserve">21.10 </w:t>
            </w:r>
            <w:proofErr w:type="spellStart"/>
            <w:r>
              <w:t>пт</w:t>
            </w:r>
            <w:proofErr w:type="spellEnd"/>
          </w:p>
        </w:tc>
        <w:tc>
          <w:tcPr>
            <w:tcW w:w="1912" w:type="dxa"/>
            <w:shd w:val="clear" w:color="auto" w:fill="BFBFBF" w:themeFill="background1" w:themeFillShade="BF"/>
          </w:tcPr>
          <w:p w:rsidR="000F6AEE" w:rsidRDefault="000F6AEE">
            <w:r>
              <w:t>Клинический разбор</w:t>
            </w:r>
          </w:p>
        </w:tc>
        <w:tc>
          <w:tcPr>
            <w:tcW w:w="1863" w:type="dxa"/>
            <w:shd w:val="clear" w:color="auto" w:fill="BFBFBF" w:themeFill="background1" w:themeFillShade="BF"/>
          </w:tcPr>
          <w:p w:rsidR="000F6AEE" w:rsidRDefault="000F6AEE">
            <w:r>
              <w:t xml:space="preserve">Е.С. </w:t>
            </w:r>
            <w:proofErr w:type="spellStart"/>
            <w:r>
              <w:t>Тальникова</w:t>
            </w:r>
            <w:proofErr w:type="spellEnd"/>
          </w:p>
        </w:tc>
        <w:tc>
          <w:tcPr>
            <w:tcW w:w="1315" w:type="dxa"/>
            <w:shd w:val="clear" w:color="auto" w:fill="BFBFBF" w:themeFill="background1" w:themeFillShade="BF"/>
          </w:tcPr>
          <w:p w:rsidR="000F6AEE" w:rsidRDefault="000F6AEE">
            <w:r>
              <w:t>МНИИП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:rsidR="000F6AEE" w:rsidRDefault="000F6AEE">
            <w:r>
              <w:t>Потешная д 3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0F6AEE" w:rsidRPr="000F6AEE" w:rsidRDefault="000F6AEE">
            <w:pPr>
              <w:rPr>
                <w:u w:val="single"/>
              </w:rPr>
            </w:pPr>
            <w:r w:rsidRPr="000F6AEE">
              <w:rPr>
                <w:u w:val="single"/>
              </w:rPr>
              <w:t xml:space="preserve">13.30 </w:t>
            </w:r>
          </w:p>
        </w:tc>
      </w:tr>
      <w:tr w:rsidR="000F6AEE" w:rsidTr="00AF185F">
        <w:tc>
          <w:tcPr>
            <w:tcW w:w="1236" w:type="dxa"/>
          </w:tcPr>
          <w:p w:rsidR="000F6AEE" w:rsidRDefault="000F6AEE">
            <w:r>
              <w:t xml:space="preserve">28.10 </w:t>
            </w:r>
            <w:proofErr w:type="spellStart"/>
            <w:r>
              <w:t>пт</w:t>
            </w:r>
            <w:proofErr w:type="spellEnd"/>
          </w:p>
        </w:tc>
        <w:tc>
          <w:tcPr>
            <w:tcW w:w="1912" w:type="dxa"/>
          </w:tcPr>
          <w:p w:rsidR="000F6AEE" w:rsidRDefault="000F6AEE" w:rsidP="003C01CB">
            <w:r>
              <w:t>Клинический разбор</w:t>
            </w:r>
            <w:r w:rsidR="002A097A">
              <w:t xml:space="preserve"> </w:t>
            </w:r>
            <w:r w:rsidR="002A097A">
              <w:t>Психиатрия</w:t>
            </w:r>
          </w:p>
        </w:tc>
        <w:tc>
          <w:tcPr>
            <w:tcW w:w="1863" w:type="dxa"/>
          </w:tcPr>
          <w:p w:rsidR="000F6AEE" w:rsidRDefault="000F6AEE" w:rsidP="003C01CB">
            <w:r>
              <w:t xml:space="preserve">Е.С. </w:t>
            </w:r>
            <w:proofErr w:type="spellStart"/>
            <w:r>
              <w:t>Тальникова</w:t>
            </w:r>
            <w:proofErr w:type="spellEnd"/>
          </w:p>
        </w:tc>
        <w:tc>
          <w:tcPr>
            <w:tcW w:w="1315" w:type="dxa"/>
          </w:tcPr>
          <w:p w:rsidR="000F6AEE" w:rsidRDefault="000F6AEE" w:rsidP="003C01CB">
            <w:r>
              <w:t>МНИИП</w:t>
            </w:r>
          </w:p>
        </w:tc>
        <w:tc>
          <w:tcPr>
            <w:tcW w:w="1810" w:type="dxa"/>
          </w:tcPr>
          <w:p w:rsidR="000F6AEE" w:rsidRDefault="000F6AEE" w:rsidP="003C01CB">
            <w:r>
              <w:t>Потешная д 3</w:t>
            </w:r>
          </w:p>
        </w:tc>
        <w:tc>
          <w:tcPr>
            <w:tcW w:w="1435" w:type="dxa"/>
          </w:tcPr>
          <w:p w:rsidR="000F6AEE" w:rsidRPr="000F6AEE" w:rsidRDefault="000F6AEE" w:rsidP="003C01CB">
            <w:pPr>
              <w:rPr>
                <w:u w:val="single"/>
              </w:rPr>
            </w:pPr>
            <w:r w:rsidRPr="000F6AEE">
              <w:rPr>
                <w:u w:val="single"/>
              </w:rPr>
              <w:t xml:space="preserve">13.30 </w:t>
            </w:r>
          </w:p>
        </w:tc>
      </w:tr>
      <w:tr w:rsidR="000F6AEE" w:rsidTr="00AF185F">
        <w:tc>
          <w:tcPr>
            <w:tcW w:w="1236" w:type="dxa"/>
          </w:tcPr>
          <w:p w:rsidR="000F6AEE" w:rsidRDefault="000F6AEE">
            <w:r>
              <w:t xml:space="preserve">31.10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912" w:type="dxa"/>
          </w:tcPr>
          <w:p w:rsidR="000F6AEE" w:rsidRDefault="000F6AEE">
            <w:r>
              <w:t>Теоретическое занятие. Психиатрия</w:t>
            </w:r>
          </w:p>
        </w:tc>
        <w:tc>
          <w:tcPr>
            <w:tcW w:w="1863" w:type="dxa"/>
          </w:tcPr>
          <w:p w:rsidR="000F6AEE" w:rsidRDefault="000F6AEE">
            <w:r>
              <w:t xml:space="preserve">М.А. </w:t>
            </w:r>
            <w:proofErr w:type="spellStart"/>
            <w:r>
              <w:t>Парпара</w:t>
            </w:r>
            <w:proofErr w:type="spellEnd"/>
          </w:p>
        </w:tc>
        <w:tc>
          <w:tcPr>
            <w:tcW w:w="1315" w:type="dxa"/>
          </w:tcPr>
          <w:p w:rsidR="000F6AEE" w:rsidRDefault="000F6AEE" w:rsidP="003C01CB">
            <w:r>
              <w:t>МНИИП</w:t>
            </w:r>
          </w:p>
        </w:tc>
        <w:tc>
          <w:tcPr>
            <w:tcW w:w="1810" w:type="dxa"/>
          </w:tcPr>
          <w:p w:rsidR="000F6AEE" w:rsidRDefault="000F6AEE" w:rsidP="003C01CB">
            <w:r>
              <w:t>Потешная д 3</w:t>
            </w:r>
          </w:p>
        </w:tc>
        <w:tc>
          <w:tcPr>
            <w:tcW w:w="1435" w:type="dxa"/>
          </w:tcPr>
          <w:p w:rsidR="000F6AEE" w:rsidRDefault="000F6AEE">
            <w:r>
              <w:t>16.00</w:t>
            </w:r>
          </w:p>
        </w:tc>
      </w:tr>
      <w:tr w:rsidR="000F6AEE" w:rsidTr="00AF185F">
        <w:tc>
          <w:tcPr>
            <w:tcW w:w="1236" w:type="dxa"/>
          </w:tcPr>
          <w:p w:rsidR="000F6AEE" w:rsidRDefault="000F6AEE">
            <w:r>
              <w:t xml:space="preserve">11.11 </w:t>
            </w:r>
            <w:proofErr w:type="spellStart"/>
            <w:r>
              <w:t>пт</w:t>
            </w:r>
            <w:proofErr w:type="spellEnd"/>
          </w:p>
        </w:tc>
        <w:tc>
          <w:tcPr>
            <w:tcW w:w="1912" w:type="dxa"/>
          </w:tcPr>
          <w:p w:rsidR="000F6AEE" w:rsidRDefault="000F6AEE" w:rsidP="003C01CB">
            <w:r>
              <w:t>Клинический разбор</w:t>
            </w:r>
          </w:p>
        </w:tc>
        <w:tc>
          <w:tcPr>
            <w:tcW w:w="1863" w:type="dxa"/>
          </w:tcPr>
          <w:p w:rsidR="000F6AEE" w:rsidRDefault="000F6AEE" w:rsidP="003C01CB">
            <w:r>
              <w:t xml:space="preserve">Е.С. </w:t>
            </w:r>
            <w:proofErr w:type="spellStart"/>
            <w:r>
              <w:t>Тальникова</w:t>
            </w:r>
            <w:proofErr w:type="spellEnd"/>
          </w:p>
        </w:tc>
        <w:tc>
          <w:tcPr>
            <w:tcW w:w="1315" w:type="dxa"/>
          </w:tcPr>
          <w:p w:rsidR="000F6AEE" w:rsidRDefault="000F6AEE" w:rsidP="003C01CB">
            <w:r>
              <w:t>МНИИП</w:t>
            </w:r>
          </w:p>
        </w:tc>
        <w:tc>
          <w:tcPr>
            <w:tcW w:w="1810" w:type="dxa"/>
          </w:tcPr>
          <w:p w:rsidR="000F6AEE" w:rsidRDefault="000F6AEE" w:rsidP="003C01CB">
            <w:r>
              <w:t>Потешная д 3</w:t>
            </w:r>
          </w:p>
        </w:tc>
        <w:tc>
          <w:tcPr>
            <w:tcW w:w="1435" w:type="dxa"/>
          </w:tcPr>
          <w:p w:rsidR="000F6AEE" w:rsidRPr="000F6AEE" w:rsidRDefault="000F6AEE" w:rsidP="003C01CB">
            <w:pPr>
              <w:rPr>
                <w:u w:val="single"/>
              </w:rPr>
            </w:pPr>
            <w:r w:rsidRPr="000F6AEE">
              <w:rPr>
                <w:u w:val="single"/>
              </w:rPr>
              <w:t xml:space="preserve">13.30 </w:t>
            </w:r>
          </w:p>
        </w:tc>
      </w:tr>
      <w:tr w:rsidR="004E060C" w:rsidTr="00AF185F">
        <w:tc>
          <w:tcPr>
            <w:tcW w:w="1236" w:type="dxa"/>
          </w:tcPr>
          <w:p w:rsidR="004E060C" w:rsidRDefault="004E060C">
            <w:r>
              <w:t xml:space="preserve">25.11 </w:t>
            </w:r>
            <w:proofErr w:type="spellStart"/>
            <w:r>
              <w:t>пт</w:t>
            </w:r>
            <w:proofErr w:type="spellEnd"/>
          </w:p>
        </w:tc>
        <w:tc>
          <w:tcPr>
            <w:tcW w:w="1912" w:type="dxa"/>
          </w:tcPr>
          <w:p w:rsidR="004E060C" w:rsidRDefault="004E060C" w:rsidP="003C01CB">
            <w:r>
              <w:t>Клинический разбор</w:t>
            </w:r>
            <w:r w:rsidR="002A097A">
              <w:t xml:space="preserve"> </w:t>
            </w:r>
            <w:r w:rsidR="002A097A">
              <w:t>Психиатрия</w:t>
            </w:r>
          </w:p>
        </w:tc>
        <w:tc>
          <w:tcPr>
            <w:tcW w:w="1863" w:type="dxa"/>
          </w:tcPr>
          <w:p w:rsidR="004E060C" w:rsidRDefault="004E060C" w:rsidP="003C01CB">
            <w:r>
              <w:t xml:space="preserve">Е.С. </w:t>
            </w:r>
            <w:proofErr w:type="spellStart"/>
            <w:r>
              <w:t>Тальникова</w:t>
            </w:r>
            <w:proofErr w:type="spellEnd"/>
          </w:p>
        </w:tc>
        <w:tc>
          <w:tcPr>
            <w:tcW w:w="1315" w:type="dxa"/>
          </w:tcPr>
          <w:p w:rsidR="004E060C" w:rsidRDefault="004E060C" w:rsidP="003C01CB">
            <w:r>
              <w:t>МНИИП</w:t>
            </w:r>
          </w:p>
        </w:tc>
        <w:tc>
          <w:tcPr>
            <w:tcW w:w="1810" w:type="dxa"/>
          </w:tcPr>
          <w:p w:rsidR="004E060C" w:rsidRDefault="004E060C" w:rsidP="003C01CB">
            <w:r>
              <w:t>Потешная д 3</w:t>
            </w:r>
          </w:p>
        </w:tc>
        <w:tc>
          <w:tcPr>
            <w:tcW w:w="1435" w:type="dxa"/>
          </w:tcPr>
          <w:p w:rsidR="004E060C" w:rsidRPr="000F6AEE" w:rsidRDefault="004E060C" w:rsidP="003C01CB">
            <w:pPr>
              <w:rPr>
                <w:u w:val="single"/>
              </w:rPr>
            </w:pPr>
            <w:r w:rsidRPr="000F6AEE">
              <w:rPr>
                <w:u w:val="single"/>
              </w:rPr>
              <w:t xml:space="preserve">13.30 </w:t>
            </w:r>
          </w:p>
        </w:tc>
        <w:bookmarkStart w:id="0" w:name="_GoBack"/>
        <w:bookmarkEnd w:id="0"/>
      </w:tr>
      <w:tr w:rsidR="004E060C" w:rsidTr="00AF185F">
        <w:tc>
          <w:tcPr>
            <w:tcW w:w="1236" w:type="dxa"/>
            <w:shd w:val="clear" w:color="auto" w:fill="DBE5F1" w:themeFill="accent1" w:themeFillTint="33"/>
          </w:tcPr>
          <w:p w:rsidR="004E060C" w:rsidRDefault="002A097A">
            <w:r>
              <w:t>8</w:t>
            </w:r>
            <w:r w:rsidR="004E060C">
              <w:t xml:space="preserve">.12 </w:t>
            </w:r>
            <w:proofErr w:type="spellStart"/>
            <w:r w:rsidR="004E060C">
              <w:t>чт</w:t>
            </w:r>
            <w:proofErr w:type="spellEnd"/>
          </w:p>
        </w:tc>
        <w:tc>
          <w:tcPr>
            <w:tcW w:w="1912" w:type="dxa"/>
            <w:shd w:val="clear" w:color="auto" w:fill="DBE5F1" w:themeFill="accent1" w:themeFillTint="33"/>
          </w:tcPr>
          <w:p w:rsidR="004E060C" w:rsidRDefault="004E060C" w:rsidP="003C01CB">
            <w:r>
              <w:t>Теоретическое занятие. Наркология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4E060C" w:rsidRDefault="004E060C" w:rsidP="003C01CB">
            <w:r>
              <w:t>Е.Г. Минков</w:t>
            </w:r>
          </w:p>
        </w:tc>
        <w:tc>
          <w:tcPr>
            <w:tcW w:w="1315" w:type="dxa"/>
            <w:shd w:val="clear" w:color="auto" w:fill="DBE5F1" w:themeFill="accent1" w:themeFillTint="33"/>
          </w:tcPr>
          <w:p w:rsidR="004E060C" w:rsidRDefault="004E060C" w:rsidP="003C01CB">
            <w:r>
              <w:t xml:space="preserve">НМИЦ им ВП </w:t>
            </w:r>
            <w:proofErr w:type="spellStart"/>
            <w:r>
              <w:t>Себского</w:t>
            </w:r>
            <w:proofErr w:type="spellEnd"/>
            <w:r>
              <w:t xml:space="preserve"> </w:t>
            </w:r>
          </w:p>
        </w:tc>
        <w:tc>
          <w:tcPr>
            <w:tcW w:w="1810" w:type="dxa"/>
            <w:shd w:val="clear" w:color="auto" w:fill="DBE5F1" w:themeFill="accent1" w:themeFillTint="33"/>
          </w:tcPr>
          <w:p w:rsidR="004E060C" w:rsidRDefault="004E060C" w:rsidP="003C01CB">
            <w:r>
              <w:t>Кропоткинский пер 23</w:t>
            </w:r>
          </w:p>
        </w:tc>
        <w:tc>
          <w:tcPr>
            <w:tcW w:w="1435" w:type="dxa"/>
            <w:shd w:val="clear" w:color="auto" w:fill="DBE5F1" w:themeFill="accent1" w:themeFillTint="33"/>
          </w:tcPr>
          <w:p w:rsidR="004E060C" w:rsidRPr="000F6AEE" w:rsidRDefault="004E060C" w:rsidP="003C01CB">
            <w:pPr>
              <w:rPr>
                <w:u w:val="single"/>
              </w:rPr>
            </w:pPr>
            <w:r>
              <w:rPr>
                <w:u w:val="single"/>
              </w:rPr>
              <w:t>16.00</w:t>
            </w:r>
          </w:p>
        </w:tc>
      </w:tr>
      <w:tr w:rsidR="002A097A" w:rsidTr="00AF185F">
        <w:tc>
          <w:tcPr>
            <w:tcW w:w="1236" w:type="dxa"/>
            <w:shd w:val="clear" w:color="auto" w:fill="DBE5F1" w:themeFill="accent1" w:themeFillTint="33"/>
          </w:tcPr>
          <w:p w:rsidR="002A097A" w:rsidRDefault="002A097A" w:rsidP="003C01CB">
            <w:r>
              <w:t xml:space="preserve">12.06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2A097A" w:rsidRDefault="002A097A" w:rsidP="003C01CB">
            <w:r>
              <w:t>Клинический разбор</w:t>
            </w:r>
          </w:p>
          <w:p w:rsidR="002A097A" w:rsidRDefault="002A097A" w:rsidP="003C01CB">
            <w:r>
              <w:t>Наркология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2A097A" w:rsidRDefault="002A097A" w:rsidP="003C01CB">
            <w:r>
              <w:t>СА Игумнов</w:t>
            </w:r>
          </w:p>
        </w:tc>
        <w:tc>
          <w:tcPr>
            <w:tcW w:w="1315" w:type="dxa"/>
            <w:shd w:val="clear" w:color="auto" w:fill="DBE5F1" w:themeFill="accent1" w:themeFillTint="33"/>
          </w:tcPr>
          <w:p w:rsidR="002A097A" w:rsidRDefault="002A097A" w:rsidP="003C01CB">
            <w:r>
              <w:t>ННЦ наркологии</w:t>
            </w:r>
          </w:p>
        </w:tc>
        <w:tc>
          <w:tcPr>
            <w:tcW w:w="1810" w:type="dxa"/>
            <w:shd w:val="clear" w:color="auto" w:fill="DBE5F1" w:themeFill="accent1" w:themeFillTint="33"/>
          </w:tcPr>
          <w:p w:rsidR="002A097A" w:rsidRPr="004E060C" w:rsidRDefault="002A097A" w:rsidP="003C01CB">
            <w:r w:rsidRPr="004E060C">
              <w:t>ул. Ставропольская, д. 27, стр. 7. (</w:t>
            </w:r>
            <w:proofErr w:type="spellStart"/>
            <w:r w:rsidRPr="004E060C">
              <w:t>ст.м</w:t>
            </w:r>
            <w:proofErr w:type="spellEnd"/>
            <w:r w:rsidRPr="004E060C">
              <w:t>. Люблино)</w:t>
            </w:r>
          </w:p>
        </w:tc>
        <w:tc>
          <w:tcPr>
            <w:tcW w:w="1435" w:type="dxa"/>
            <w:shd w:val="clear" w:color="auto" w:fill="DBE5F1" w:themeFill="accent1" w:themeFillTint="33"/>
          </w:tcPr>
          <w:p w:rsidR="002A097A" w:rsidRPr="000F6AEE" w:rsidRDefault="002A097A" w:rsidP="003C01CB">
            <w:pPr>
              <w:rPr>
                <w:u w:val="single"/>
              </w:rPr>
            </w:pPr>
            <w:r>
              <w:rPr>
                <w:u w:val="single"/>
              </w:rPr>
              <w:t>15.00</w:t>
            </w:r>
          </w:p>
        </w:tc>
      </w:tr>
    </w:tbl>
    <w:p w:rsidR="000F6AEE" w:rsidRDefault="000F6AEE"/>
    <w:p w:rsidR="00EC47FC" w:rsidRDefault="00EC47FC"/>
    <w:p w:rsidR="00EC47FC" w:rsidRPr="000F6AEE" w:rsidRDefault="00EC47FC">
      <w:r>
        <w:rPr>
          <w:u w:val="single"/>
        </w:rPr>
        <w:t>возможны изменения, уточняйте в группе</w:t>
      </w:r>
      <w:r w:rsidR="002403DF">
        <w:rPr>
          <w:u w:val="single"/>
        </w:rPr>
        <w:t xml:space="preserve"> </w:t>
      </w:r>
      <w:proofErr w:type="spellStart"/>
      <w:r w:rsidR="002403DF">
        <w:rPr>
          <w:u w:val="single"/>
        </w:rPr>
        <w:t>вк</w:t>
      </w:r>
      <w:proofErr w:type="spellEnd"/>
      <w:r>
        <w:rPr>
          <w:u w:val="single"/>
        </w:rPr>
        <w:t>, у старосты  или куратора</w:t>
      </w:r>
    </w:p>
    <w:sectPr w:rsidR="00EC47FC" w:rsidRPr="000F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EE"/>
    <w:rsid w:val="00083232"/>
    <w:rsid w:val="000F6AEE"/>
    <w:rsid w:val="00200B4F"/>
    <w:rsid w:val="002403DF"/>
    <w:rsid w:val="002A097A"/>
    <w:rsid w:val="004E060C"/>
    <w:rsid w:val="008824CB"/>
    <w:rsid w:val="00AF185F"/>
    <w:rsid w:val="00E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Алексеевна Парпара</dc:creator>
  <cp:lastModifiedBy>Мария Алексеевна Парпара</cp:lastModifiedBy>
  <cp:revision>7</cp:revision>
  <dcterms:created xsi:type="dcterms:W3CDTF">2022-09-20T10:22:00Z</dcterms:created>
  <dcterms:modified xsi:type="dcterms:W3CDTF">2022-09-20T10:51:00Z</dcterms:modified>
</cp:coreProperties>
</file>