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EB" w:rsidRDefault="00EC43EB" w:rsidP="00EC43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Сведения об оппоненте</w:t>
      </w:r>
      <w:bookmarkStart w:id="0" w:name="_GoBack"/>
      <w:bookmarkEnd w:id="0"/>
    </w:p>
    <w:p w:rsidR="00EC43EB" w:rsidRDefault="00EC43EB" w:rsidP="00EC43EB">
      <w:pPr>
        <w:jc w:val="center"/>
        <w:rPr>
          <w:b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683"/>
      </w:tblGrid>
      <w:tr w:rsidR="00EC43EB" w:rsidTr="00EC43E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EB" w:rsidRDefault="00EC43E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EB" w:rsidRDefault="00A6423F">
            <w:pPr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Березкин Александр Сергеевич</w:t>
            </w:r>
          </w:p>
        </w:tc>
      </w:tr>
      <w:tr w:rsidR="00EC43EB" w:rsidTr="00EC43E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EB" w:rsidRDefault="00EC43E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степень, звание, научная специальность, по которой защищена диссертация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EB" w:rsidRDefault="00EC43EB" w:rsidP="0008609D">
            <w:pPr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Доктор медицинских наук </w:t>
            </w:r>
            <w:r w:rsidR="0008609D">
              <w:rPr>
                <w:sz w:val="24"/>
                <w:szCs w:val="24"/>
                <w:shd w:val="clear" w:color="auto" w:fill="FFFFFF"/>
              </w:rPr>
              <w:t>14.01.27 – Наркология</w:t>
            </w:r>
            <w:r w:rsidR="0008609D" w:rsidRPr="00D95980">
              <w:rPr>
                <w:sz w:val="24"/>
                <w:szCs w:val="24"/>
                <w:shd w:val="clear" w:color="auto" w:fill="FFFFFF"/>
              </w:rPr>
              <w:t>. Доцент</w:t>
            </w:r>
            <w:r w:rsidR="000252B9" w:rsidRPr="00D95980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C43EB" w:rsidRPr="00782AF7" w:rsidTr="00EC43E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EB" w:rsidRDefault="00EC43E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EB" w:rsidRDefault="000252B9">
            <w:pPr>
              <w:pStyle w:val="BodyText22"/>
              <w:widowControl/>
              <w:suppressAutoHyphens/>
              <w:spacing w:line="240" w:lineRule="auto"/>
              <w:jc w:val="left"/>
              <w:rPr>
                <w:sz w:val="24"/>
                <w:szCs w:val="24"/>
              </w:rPr>
            </w:pPr>
            <w:r w:rsidRPr="00D921D1">
              <w:rPr>
                <w:sz w:val="24"/>
                <w:szCs w:val="24"/>
              </w:rPr>
              <w:t xml:space="preserve">Федеральное государственное </w:t>
            </w:r>
            <w:r w:rsidR="00D921D1" w:rsidRPr="00D921D1">
              <w:rPr>
                <w:sz w:val="24"/>
                <w:szCs w:val="24"/>
              </w:rPr>
              <w:t>автономное</w:t>
            </w:r>
            <w:r w:rsidRPr="00D921D1">
              <w:rPr>
                <w:sz w:val="24"/>
                <w:szCs w:val="24"/>
              </w:rPr>
              <w:t xml:space="preserve"> образовательное учреждение высшего образования «</w:t>
            </w:r>
            <w:r w:rsidR="00D921D1" w:rsidRPr="00D921D1">
              <w:rPr>
                <w:sz w:val="24"/>
                <w:szCs w:val="24"/>
              </w:rPr>
              <w:t>Российский университет дружбы народов</w:t>
            </w:r>
            <w:r w:rsidRPr="00D921D1">
              <w:rPr>
                <w:sz w:val="24"/>
                <w:szCs w:val="24"/>
              </w:rPr>
              <w:t xml:space="preserve">» министерства здравоохранения Российской Федерации </w:t>
            </w:r>
          </w:p>
          <w:p w:rsidR="0008609D" w:rsidRPr="0008609D" w:rsidRDefault="00D921D1">
            <w:pPr>
              <w:pStyle w:val="BodyText22"/>
              <w:widowControl/>
              <w:suppressAutoHyphens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117198, ЮЗАО, </w:t>
            </w:r>
            <w:r w:rsidR="0008609D" w:rsidRPr="0008609D">
              <w:rPr>
                <w:sz w:val="24"/>
              </w:rPr>
              <w:t>г. Москва, ул. Миклухо-Маклая, д. 6</w:t>
            </w:r>
          </w:p>
          <w:p w:rsidR="00EC43EB" w:rsidRDefault="00EC43EB">
            <w:pPr>
              <w:pStyle w:val="BodyText22"/>
              <w:widowControl/>
              <w:suppressAutoHyphens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="00D921D1">
              <w:rPr>
                <w:sz w:val="24"/>
                <w:szCs w:val="24"/>
              </w:rPr>
              <w:t>+7(495)4347027</w:t>
            </w:r>
          </w:p>
          <w:p w:rsidR="00EC43EB" w:rsidRDefault="00EC43EB">
            <w:pPr>
              <w:pStyle w:val="BodyText22"/>
              <w:widowControl/>
              <w:suppressAutoHyphens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  <w:r w:rsidR="000252B9">
              <w:rPr>
                <w:sz w:val="24"/>
                <w:szCs w:val="24"/>
              </w:rPr>
              <w:t xml:space="preserve">. </w:t>
            </w:r>
            <w:r w:rsidR="00D921D1">
              <w:rPr>
                <w:sz w:val="24"/>
                <w:szCs w:val="24"/>
              </w:rPr>
              <w:t>+7(495)4347027</w:t>
            </w:r>
          </w:p>
          <w:p w:rsidR="00EC43EB" w:rsidRPr="00782AF7" w:rsidRDefault="00EC43EB" w:rsidP="00D21F37">
            <w:pPr>
              <w:spacing w:line="276" w:lineRule="auto"/>
              <w:rPr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>
              <w:rPr>
                <w:sz w:val="24"/>
                <w:szCs w:val="24"/>
              </w:rPr>
              <w:t>Е</w:t>
            </w:r>
            <w:proofErr w:type="gramEnd"/>
            <w:r w:rsidRPr="00782AF7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782AF7">
              <w:rPr>
                <w:sz w:val="24"/>
                <w:szCs w:val="24"/>
                <w:lang w:val="en-US"/>
              </w:rPr>
              <w:t>:</w:t>
            </w:r>
            <w:r w:rsidR="00D921D1" w:rsidRPr="00782AF7">
              <w:rPr>
                <w:sz w:val="24"/>
                <w:szCs w:val="24"/>
                <w:lang w:val="en-US"/>
              </w:rPr>
              <w:t xml:space="preserve"> </w:t>
            </w:r>
            <w:r w:rsidR="00D921D1">
              <w:rPr>
                <w:sz w:val="24"/>
                <w:szCs w:val="24"/>
                <w:lang w:val="en-US"/>
              </w:rPr>
              <w:t>rudn</w:t>
            </w:r>
            <w:r w:rsidR="00D921D1" w:rsidRPr="00782AF7">
              <w:rPr>
                <w:sz w:val="24"/>
                <w:szCs w:val="24"/>
                <w:lang w:val="en-US"/>
              </w:rPr>
              <w:t>@</w:t>
            </w:r>
            <w:r w:rsidR="00D921D1">
              <w:rPr>
                <w:sz w:val="24"/>
                <w:szCs w:val="24"/>
                <w:lang w:val="en-US"/>
              </w:rPr>
              <w:t>rudn</w:t>
            </w:r>
            <w:r w:rsidR="00D921D1" w:rsidRPr="00782AF7">
              <w:rPr>
                <w:sz w:val="24"/>
                <w:szCs w:val="24"/>
                <w:lang w:val="en-US"/>
              </w:rPr>
              <w:t>.</w:t>
            </w:r>
            <w:r w:rsidR="00D921D1">
              <w:rPr>
                <w:sz w:val="24"/>
                <w:szCs w:val="24"/>
                <w:lang w:val="en-US"/>
              </w:rPr>
              <w:t>ru</w:t>
            </w:r>
          </w:p>
        </w:tc>
      </w:tr>
      <w:tr w:rsidR="004D10EB" w:rsidRPr="00D95980" w:rsidTr="007850BD">
        <w:trPr>
          <w:trHeight w:val="1061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EB" w:rsidRPr="001C62CC" w:rsidRDefault="004D10EB" w:rsidP="004D10EB">
            <w:pPr>
              <w:rPr>
                <w:sz w:val="24"/>
                <w:szCs w:val="24"/>
              </w:rPr>
            </w:pPr>
            <w:proofErr w:type="gramStart"/>
            <w:r w:rsidRPr="001C62CC">
              <w:rPr>
                <w:sz w:val="24"/>
                <w:szCs w:val="24"/>
              </w:rPr>
              <w:t>Список основных публикаций список основных публикаций по теме диссертации в рецензируемых журналах за последние 5 лет (не более 15 публикаций).</w:t>
            </w:r>
            <w:proofErr w:type="gramEnd"/>
          </w:p>
          <w:p w:rsidR="004D10EB" w:rsidRPr="001C62CC" w:rsidRDefault="004D10EB" w:rsidP="001C62CC">
            <w:pPr>
              <w:rPr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EB" w:rsidRPr="0041334C" w:rsidRDefault="00782AF7" w:rsidP="0041334C">
            <w:pPr>
              <w:jc w:val="both"/>
              <w:rPr>
                <w:sz w:val="24"/>
                <w:szCs w:val="24"/>
              </w:rPr>
            </w:pPr>
            <w:proofErr w:type="spellStart"/>
            <w:r w:rsidRPr="0041334C">
              <w:rPr>
                <w:iCs/>
                <w:sz w:val="24"/>
                <w:szCs w:val="24"/>
              </w:rPr>
              <w:t>Зражевская</w:t>
            </w:r>
            <w:proofErr w:type="spellEnd"/>
            <w:r w:rsidRPr="0041334C">
              <w:rPr>
                <w:iCs/>
                <w:sz w:val="24"/>
                <w:szCs w:val="24"/>
              </w:rPr>
              <w:t xml:space="preserve"> И.А., Топка Э.О., Шевцов А.В., </w:t>
            </w:r>
            <w:r w:rsidRPr="0041334C">
              <w:rPr>
                <w:b/>
                <w:iCs/>
                <w:sz w:val="24"/>
                <w:szCs w:val="24"/>
              </w:rPr>
              <w:t>Березкин А.С.,</w:t>
            </w:r>
            <w:r w:rsidRPr="0041334C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41334C">
              <w:rPr>
                <w:iCs/>
                <w:sz w:val="24"/>
                <w:szCs w:val="24"/>
              </w:rPr>
              <w:t>Тер-Исраелян</w:t>
            </w:r>
            <w:proofErr w:type="spellEnd"/>
            <w:r w:rsidRPr="0041334C">
              <w:rPr>
                <w:iCs/>
                <w:sz w:val="24"/>
                <w:szCs w:val="24"/>
              </w:rPr>
              <w:t xml:space="preserve"> А.Ю.</w:t>
            </w:r>
            <w:r w:rsidR="0041334C">
              <w:rPr>
                <w:iCs/>
                <w:sz w:val="24"/>
                <w:szCs w:val="24"/>
              </w:rPr>
              <w:t xml:space="preserve"> </w:t>
            </w:r>
            <w:hyperlink r:id="rId4" w:history="1">
              <w:r w:rsidR="0041334C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И</w:t>
              </w:r>
              <w:r w:rsidR="0041334C" w:rsidRPr="0041334C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 xml:space="preserve">нновационная </w:t>
              </w:r>
              <w:proofErr w:type="spellStart"/>
              <w:r w:rsidR="0041334C" w:rsidRPr="0041334C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образовательно-диагностически-терапевтическая</w:t>
              </w:r>
              <w:proofErr w:type="spellEnd"/>
              <w:r w:rsidR="0041334C" w:rsidRPr="0041334C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 xml:space="preserve"> программа для сотрудников центров реабилитации наркозависимых</w:t>
              </w:r>
            </w:hyperlink>
            <w:r w:rsidR="0041334C" w:rsidRPr="0041334C">
              <w:rPr>
                <w:sz w:val="24"/>
                <w:szCs w:val="24"/>
              </w:rPr>
              <w:t xml:space="preserve"> </w:t>
            </w:r>
            <w:r w:rsidRPr="0041334C">
              <w:rPr>
                <w:sz w:val="24"/>
                <w:szCs w:val="24"/>
              </w:rPr>
              <w:t>//</w:t>
            </w:r>
            <w:hyperlink r:id="rId5" w:history="1">
              <w:r w:rsidRPr="0041334C">
                <w:rPr>
                  <w:rStyle w:val="a3"/>
                  <w:color w:val="auto"/>
                  <w:sz w:val="24"/>
                  <w:szCs w:val="24"/>
                  <w:u w:val="none"/>
                </w:rPr>
                <w:t>Вестник последипломного медицинского образования</w:t>
              </w:r>
            </w:hyperlink>
            <w:r w:rsidRPr="0041334C">
              <w:rPr>
                <w:sz w:val="24"/>
                <w:szCs w:val="24"/>
              </w:rPr>
              <w:t xml:space="preserve">. 2017. </w:t>
            </w:r>
            <w:hyperlink r:id="rId6" w:history="1">
              <w:r w:rsidRPr="0041334C">
                <w:rPr>
                  <w:rStyle w:val="a3"/>
                  <w:color w:val="auto"/>
                  <w:sz w:val="24"/>
                  <w:szCs w:val="24"/>
                  <w:u w:val="none"/>
                </w:rPr>
                <w:t>№ 4</w:t>
              </w:r>
            </w:hyperlink>
            <w:r w:rsidRPr="0041334C">
              <w:rPr>
                <w:sz w:val="24"/>
                <w:szCs w:val="24"/>
              </w:rPr>
              <w:t>. С. 87-88.</w:t>
            </w:r>
            <w:r w:rsidRPr="0041334C">
              <w:rPr>
                <w:rFonts w:eastAsia="Calibri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1334C">
              <w:rPr>
                <w:rFonts w:eastAsia="Calibri"/>
                <w:bCs/>
                <w:sz w:val="24"/>
                <w:szCs w:val="24"/>
              </w:rPr>
              <w:t>Импакт-фактор</w:t>
            </w:r>
            <w:proofErr w:type="spellEnd"/>
            <w:r w:rsidRPr="0041334C">
              <w:rPr>
                <w:rFonts w:eastAsia="Calibri"/>
                <w:bCs/>
                <w:sz w:val="24"/>
                <w:szCs w:val="24"/>
              </w:rPr>
              <w:t xml:space="preserve"> РИНЦ </w:t>
            </w:r>
            <w:r w:rsidRPr="0041334C">
              <w:rPr>
                <w:sz w:val="24"/>
                <w:szCs w:val="24"/>
              </w:rPr>
              <w:t>0,181)</w:t>
            </w:r>
          </w:p>
        </w:tc>
      </w:tr>
      <w:tr w:rsidR="00782AF7" w:rsidRPr="00D95980" w:rsidTr="007850BD">
        <w:trPr>
          <w:trHeight w:val="1061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AF7" w:rsidRPr="001C62CC" w:rsidRDefault="00782AF7" w:rsidP="004D10EB">
            <w:pPr>
              <w:rPr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F7" w:rsidRPr="0041334C" w:rsidRDefault="00782AF7" w:rsidP="00782AF7">
            <w:pPr>
              <w:rPr>
                <w:sz w:val="24"/>
                <w:szCs w:val="24"/>
              </w:rPr>
            </w:pPr>
            <w:proofErr w:type="spellStart"/>
            <w:r w:rsidRPr="0041334C">
              <w:rPr>
                <w:iCs/>
                <w:sz w:val="24"/>
                <w:szCs w:val="24"/>
              </w:rPr>
              <w:t>Зражевская</w:t>
            </w:r>
            <w:proofErr w:type="spellEnd"/>
            <w:r w:rsidRPr="0041334C">
              <w:rPr>
                <w:iCs/>
                <w:sz w:val="24"/>
                <w:szCs w:val="24"/>
              </w:rPr>
              <w:t xml:space="preserve"> И.А., Топка Э.О., Шевцов А.В., </w:t>
            </w:r>
            <w:r w:rsidRPr="0041334C">
              <w:rPr>
                <w:b/>
                <w:iCs/>
                <w:sz w:val="24"/>
                <w:szCs w:val="24"/>
              </w:rPr>
              <w:t>Березкин А.С.,</w:t>
            </w:r>
            <w:r w:rsidRPr="0041334C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41334C">
              <w:rPr>
                <w:iCs/>
                <w:sz w:val="24"/>
                <w:szCs w:val="24"/>
              </w:rPr>
              <w:t>Тер-Исраелян</w:t>
            </w:r>
            <w:proofErr w:type="spellEnd"/>
            <w:r w:rsidRPr="0041334C">
              <w:rPr>
                <w:iCs/>
                <w:sz w:val="24"/>
                <w:szCs w:val="24"/>
              </w:rPr>
              <w:t xml:space="preserve"> А.Ю.</w:t>
            </w:r>
            <w:r w:rsidR="0041334C">
              <w:rPr>
                <w:iCs/>
                <w:sz w:val="24"/>
                <w:szCs w:val="24"/>
              </w:rPr>
              <w:t xml:space="preserve"> </w:t>
            </w:r>
            <w:hyperlink r:id="rId7" w:history="1">
              <w:proofErr w:type="spellStart"/>
              <w:r w:rsidR="0041334C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Т</w:t>
              </w:r>
              <w:r w:rsidR="0041334C" w:rsidRPr="0041334C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рансдисциплинарный</w:t>
              </w:r>
              <w:proofErr w:type="spellEnd"/>
              <w:r w:rsidR="0041334C" w:rsidRPr="0041334C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 xml:space="preserve"> проект организации комплексного </w:t>
              </w:r>
              <w:proofErr w:type="spellStart"/>
              <w:r w:rsidR="0041334C" w:rsidRPr="0041334C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образовательно-диагностически-терапевтического</w:t>
              </w:r>
              <w:proofErr w:type="spellEnd"/>
              <w:r w:rsidR="0041334C" w:rsidRPr="0041334C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 xml:space="preserve"> процесса для сотрудников центров социальной реабилитации </w:t>
              </w:r>
              <w:proofErr w:type="spellStart"/>
              <w:r w:rsidR="0041334C" w:rsidRPr="0041334C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аддиктов</w:t>
              </w:r>
              <w:proofErr w:type="spellEnd"/>
              <w:r w:rsidR="0041334C" w:rsidRPr="0041334C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 xml:space="preserve"> и </w:t>
              </w:r>
              <w:proofErr w:type="spellStart"/>
              <w:r w:rsidR="0041334C" w:rsidRPr="0041334C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созависимых</w:t>
              </w:r>
              <w:proofErr w:type="spellEnd"/>
              <w:r w:rsidR="0041334C" w:rsidRPr="0041334C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 xml:space="preserve"> лиц</w:t>
              </w:r>
            </w:hyperlink>
            <w:r w:rsidR="0041334C" w:rsidRPr="0041334C">
              <w:rPr>
                <w:sz w:val="24"/>
                <w:szCs w:val="24"/>
              </w:rPr>
              <w:t xml:space="preserve"> </w:t>
            </w:r>
            <w:r w:rsidRPr="0041334C">
              <w:rPr>
                <w:sz w:val="24"/>
                <w:szCs w:val="24"/>
              </w:rPr>
              <w:t xml:space="preserve">// </w:t>
            </w:r>
            <w:hyperlink r:id="rId8" w:history="1">
              <w:r w:rsidRPr="0041334C">
                <w:rPr>
                  <w:rStyle w:val="a3"/>
                  <w:color w:val="auto"/>
                  <w:sz w:val="24"/>
                  <w:szCs w:val="24"/>
                  <w:u w:val="none"/>
                </w:rPr>
                <w:t>Вестник последипломного медицинского образования</w:t>
              </w:r>
            </w:hyperlink>
            <w:r w:rsidRPr="0041334C">
              <w:rPr>
                <w:sz w:val="24"/>
                <w:szCs w:val="24"/>
              </w:rPr>
              <w:t xml:space="preserve">. 2017. </w:t>
            </w:r>
            <w:hyperlink r:id="rId9" w:history="1">
              <w:r w:rsidRPr="0041334C">
                <w:rPr>
                  <w:rStyle w:val="a3"/>
                  <w:color w:val="auto"/>
                  <w:sz w:val="24"/>
                  <w:szCs w:val="24"/>
                  <w:u w:val="none"/>
                </w:rPr>
                <w:t>№ 4</w:t>
              </w:r>
            </w:hyperlink>
            <w:r w:rsidRPr="0041334C">
              <w:rPr>
                <w:sz w:val="24"/>
                <w:szCs w:val="24"/>
              </w:rPr>
              <w:t>. С. 85-86.</w:t>
            </w:r>
            <w:r w:rsidRPr="0041334C">
              <w:rPr>
                <w:rFonts w:eastAsia="Calibri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1334C">
              <w:rPr>
                <w:rFonts w:eastAsia="Calibri"/>
                <w:bCs/>
                <w:sz w:val="24"/>
                <w:szCs w:val="24"/>
              </w:rPr>
              <w:t>Импакт-фактор</w:t>
            </w:r>
            <w:proofErr w:type="spellEnd"/>
            <w:r w:rsidRPr="0041334C">
              <w:rPr>
                <w:rFonts w:eastAsia="Calibri"/>
                <w:bCs/>
                <w:sz w:val="24"/>
                <w:szCs w:val="24"/>
              </w:rPr>
              <w:t xml:space="preserve"> РИНЦ </w:t>
            </w:r>
            <w:r w:rsidRPr="0041334C">
              <w:rPr>
                <w:sz w:val="24"/>
                <w:szCs w:val="24"/>
              </w:rPr>
              <w:t>0,181)</w:t>
            </w:r>
          </w:p>
        </w:tc>
      </w:tr>
      <w:tr w:rsidR="004D10EB" w:rsidRPr="00D95980" w:rsidTr="007850BD">
        <w:trPr>
          <w:trHeight w:val="1061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0EB" w:rsidRPr="001C62CC" w:rsidRDefault="004D10EB" w:rsidP="004D10EB">
            <w:pPr>
              <w:rPr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EB" w:rsidRPr="0041334C" w:rsidRDefault="004D10EB" w:rsidP="004D10EB">
            <w:pPr>
              <w:contextualSpacing/>
              <w:jc w:val="both"/>
              <w:rPr>
                <w:sz w:val="24"/>
                <w:szCs w:val="24"/>
              </w:rPr>
            </w:pPr>
            <w:r w:rsidRPr="0041334C">
              <w:rPr>
                <w:b/>
                <w:iCs/>
                <w:sz w:val="24"/>
                <w:szCs w:val="24"/>
              </w:rPr>
              <w:t>Берёзкин А.С.,</w:t>
            </w:r>
            <w:r w:rsidRPr="0041334C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41334C">
              <w:rPr>
                <w:iCs/>
                <w:sz w:val="24"/>
                <w:szCs w:val="24"/>
              </w:rPr>
              <w:t>Говорин</w:t>
            </w:r>
            <w:proofErr w:type="spellEnd"/>
            <w:r w:rsidRPr="0041334C">
              <w:rPr>
                <w:iCs/>
                <w:sz w:val="24"/>
                <w:szCs w:val="24"/>
              </w:rPr>
              <w:t xml:space="preserve"> Н.В., </w:t>
            </w:r>
            <w:proofErr w:type="spellStart"/>
            <w:r w:rsidRPr="0041334C">
              <w:rPr>
                <w:iCs/>
                <w:sz w:val="24"/>
                <w:szCs w:val="24"/>
              </w:rPr>
              <w:t>Буравцов</w:t>
            </w:r>
            <w:proofErr w:type="spellEnd"/>
            <w:r w:rsidRPr="0041334C">
              <w:rPr>
                <w:iCs/>
                <w:sz w:val="24"/>
                <w:szCs w:val="24"/>
              </w:rPr>
              <w:t xml:space="preserve"> К.А.</w:t>
            </w:r>
            <w:r w:rsidRPr="0041334C">
              <w:rPr>
                <w:sz w:val="24"/>
                <w:szCs w:val="24"/>
              </w:rPr>
              <w:t xml:space="preserve"> </w:t>
            </w:r>
            <w:hyperlink r:id="rId10" w:history="1">
              <w:r w:rsidRPr="0041334C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Анализ возможности применения психометрических методик для оценки степени тяжести алкогольного делирия</w:t>
              </w:r>
            </w:hyperlink>
            <w:r w:rsidRPr="0041334C">
              <w:rPr>
                <w:sz w:val="24"/>
                <w:szCs w:val="24"/>
              </w:rPr>
              <w:t xml:space="preserve"> // </w:t>
            </w:r>
            <w:hyperlink r:id="rId11" w:history="1">
              <w:r w:rsidRPr="0041334C">
                <w:rPr>
                  <w:rStyle w:val="a3"/>
                  <w:color w:val="auto"/>
                  <w:sz w:val="24"/>
                  <w:szCs w:val="24"/>
                  <w:u w:val="none"/>
                </w:rPr>
                <w:t>Наркология</w:t>
              </w:r>
            </w:hyperlink>
            <w:r w:rsidRPr="0041334C">
              <w:rPr>
                <w:sz w:val="24"/>
                <w:szCs w:val="24"/>
              </w:rPr>
              <w:t xml:space="preserve">. 2018. Т. 17. </w:t>
            </w:r>
            <w:hyperlink r:id="rId12" w:history="1">
              <w:r w:rsidRPr="0041334C">
                <w:rPr>
                  <w:rStyle w:val="a3"/>
                  <w:color w:val="auto"/>
                  <w:sz w:val="24"/>
                  <w:szCs w:val="24"/>
                  <w:u w:val="none"/>
                </w:rPr>
                <w:t>№ 8</w:t>
              </w:r>
            </w:hyperlink>
            <w:r w:rsidRPr="0041334C">
              <w:rPr>
                <w:sz w:val="24"/>
                <w:szCs w:val="24"/>
              </w:rPr>
              <w:t xml:space="preserve">. С. 80-87. </w:t>
            </w:r>
            <w:r w:rsidRPr="0041334C">
              <w:rPr>
                <w:rFonts w:eastAsia="Calibri"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41334C">
              <w:rPr>
                <w:rFonts w:eastAsia="Calibri"/>
                <w:bCs/>
                <w:sz w:val="24"/>
                <w:szCs w:val="24"/>
              </w:rPr>
              <w:t>Импакт-фактор</w:t>
            </w:r>
            <w:proofErr w:type="spellEnd"/>
            <w:r w:rsidRPr="0041334C">
              <w:rPr>
                <w:rFonts w:eastAsia="Calibri"/>
                <w:bCs/>
                <w:sz w:val="24"/>
                <w:szCs w:val="24"/>
              </w:rPr>
              <w:t xml:space="preserve"> РИНЦ 0,486)</w:t>
            </w:r>
          </w:p>
        </w:tc>
      </w:tr>
      <w:tr w:rsidR="00782AF7" w:rsidRPr="00D95980" w:rsidTr="007850BD">
        <w:trPr>
          <w:trHeight w:val="1061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AF7" w:rsidRPr="001C62CC" w:rsidRDefault="00782AF7" w:rsidP="004D10EB">
            <w:pPr>
              <w:rPr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F7" w:rsidRPr="0041334C" w:rsidRDefault="00782AF7" w:rsidP="0041334C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41334C">
              <w:rPr>
                <w:b/>
                <w:iCs/>
                <w:sz w:val="24"/>
                <w:szCs w:val="24"/>
              </w:rPr>
              <w:t>Берёзкин А.С.,</w:t>
            </w:r>
            <w:r w:rsidRPr="0041334C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41334C">
              <w:rPr>
                <w:iCs/>
                <w:sz w:val="24"/>
                <w:szCs w:val="24"/>
              </w:rPr>
              <w:t>Говорин</w:t>
            </w:r>
            <w:proofErr w:type="spellEnd"/>
            <w:r w:rsidRPr="0041334C">
              <w:rPr>
                <w:iCs/>
                <w:sz w:val="24"/>
                <w:szCs w:val="24"/>
              </w:rPr>
              <w:t xml:space="preserve"> Н.В.</w:t>
            </w:r>
            <w:r w:rsidRPr="0041334C">
              <w:rPr>
                <w:sz w:val="24"/>
                <w:szCs w:val="24"/>
              </w:rPr>
              <w:br/>
            </w:r>
            <w:hyperlink r:id="rId13" w:history="1">
              <w:r w:rsidR="0041334C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С</w:t>
              </w:r>
              <w:r w:rsidR="0041334C" w:rsidRPr="0041334C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 xml:space="preserve">вязь показателей </w:t>
              </w:r>
              <w:proofErr w:type="spellStart"/>
              <w:r w:rsidR="0041334C" w:rsidRPr="0041334C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липопероксидации</w:t>
              </w:r>
              <w:proofErr w:type="spellEnd"/>
              <w:r w:rsidR="0041334C" w:rsidRPr="0041334C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 xml:space="preserve"> и </w:t>
              </w:r>
              <w:proofErr w:type="spellStart"/>
              <w:r w:rsidR="0041334C" w:rsidRPr="0041334C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нейроиммунных</w:t>
              </w:r>
              <w:proofErr w:type="spellEnd"/>
              <w:r w:rsidR="0041334C" w:rsidRPr="0041334C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 xml:space="preserve"> маркеров с тяжестью течения алкогольного делирия</w:t>
              </w:r>
            </w:hyperlink>
            <w:r w:rsidRPr="0041334C">
              <w:rPr>
                <w:sz w:val="24"/>
                <w:szCs w:val="24"/>
              </w:rPr>
              <w:t xml:space="preserve"> // </w:t>
            </w:r>
            <w:r w:rsidRPr="0041334C">
              <w:rPr>
                <w:sz w:val="24"/>
                <w:szCs w:val="24"/>
              </w:rPr>
              <w:br/>
            </w:r>
            <w:r w:rsidR="0041334C">
              <w:rPr>
                <w:sz w:val="24"/>
                <w:szCs w:val="24"/>
              </w:rPr>
              <w:t>Психическое здоровье.</w:t>
            </w:r>
            <w:r w:rsidRPr="0041334C">
              <w:rPr>
                <w:sz w:val="24"/>
                <w:szCs w:val="24"/>
              </w:rPr>
              <w:t xml:space="preserve"> 2018. Т. 16. </w:t>
            </w:r>
            <w:hyperlink r:id="rId14" w:history="1">
              <w:r w:rsidRPr="0041334C">
                <w:rPr>
                  <w:rStyle w:val="a3"/>
                  <w:color w:val="auto"/>
                  <w:sz w:val="24"/>
                  <w:szCs w:val="24"/>
                  <w:u w:val="none"/>
                </w:rPr>
                <w:t>№ 8</w:t>
              </w:r>
            </w:hyperlink>
            <w:r w:rsidRPr="0041334C">
              <w:rPr>
                <w:sz w:val="24"/>
                <w:szCs w:val="24"/>
              </w:rPr>
              <w:t>. С. 10-14.</w:t>
            </w:r>
            <w:r w:rsidRPr="0041334C">
              <w:rPr>
                <w:rFonts w:eastAsia="Calibri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1334C">
              <w:rPr>
                <w:rFonts w:eastAsia="Calibri"/>
                <w:bCs/>
                <w:sz w:val="24"/>
                <w:szCs w:val="24"/>
              </w:rPr>
              <w:t>Импакт-фактор</w:t>
            </w:r>
            <w:proofErr w:type="spellEnd"/>
            <w:r w:rsidRPr="0041334C">
              <w:rPr>
                <w:rFonts w:eastAsia="Calibri"/>
                <w:bCs/>
                <w:sz w:val="24"/>
                <w:szCs w:val="24"/>
              </w:rPr>
              <w:t xml:space="preserve"> РИНЦ 0,4</w:t>
            </w:r>
            <w:r w:rsidR="0041334C" w:rsidRPr="0041334C">
              <w:rPr>
                <w:rFonts w:eastAsia="Calibri"/>
                <w:bCs/>
                <w:sz w:val="24"/>
                <w:szCs w:val="24"/>
              </w:rPr>
              <w:t>40</w:t>
            </w:r>
            <w:r w:rsidRPr="0041334C">
              <w:rPr>
                <w:rFonts w:eastAsia="Calibri"/>
                <w:bCs/>
                <w:sz w:val="24"/>
                <w:szCs w:val="24"/>
              </w:rPr>
              <w:t>)</w:t>
            </w:r>
            <w:r w:rsidR="0041334C" w:rsidRPr="0041334C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</w:tr>
      <w:tr w:rsidR="0041334C" w:rsidRPr="00D95980" w:rsidTr="007850BD">
        <w:trPr>
          <w:trHeight w:val="1061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4C" w:rsidRPr="001C62CC" w:rsidRDefault="0041334C" w:rsidP="004D10EB">
            <w:pPr>
              <w:rPr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4C" w:rsidRPr="0041334C" w:rsidRDefault="0041334C" w:rsidP="0041334C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41334C">
              <w:rPr>
                <w:b/>
                <w:iCs/>
                <w:sz w:val="24"/>
                <w:szCs w:val="24"/>
              </w:rPr>
              <w:t>Берёзкин А.С.,</w:t>
            </w:r>
            <w:r w:rsidRPr="0041334C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41334C">
              <w:rPr>
                <w:iCs/>
                <w:sz w:val="24"/>
                <w:szCs w:val="24"/>
              </w:rPr>
              <w:t>Говорин</w:t>
            </w:r>
            <w:proofErr w:type="spellEnd"/>
            <w:r w:rsidRPr="0041334C">
              <w:rPr>
                <w:iCs/>
                <w:sz w:val="24"/>
                <w:szCs w:val="24"/>
              </w:rPr>
              <w:t xml:space="preserve"> Н.В., Симбирцев А.А.</w:t>
            </w:r>
            <w:r>
              <w:rPr>
                <w:iCs/>
                <w:sz w:val="24"/>
                <w:szCs w:val="24"/>
              </w:rPr>
              <w:t xml:space="preserve"> </w:t>
            </w:r>
            <w:hyperlink r:id="rId15" w:history="1">
              <w:r w:rsidRPr="0041334C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Когнитивный дефицит у больных, перенёсших алкогольный делирий</w:t>
              </w:r>
            </w:hyperlink>
            <w:r w:rsidRPr="0041334C">
              <w:rPr>
                <w:sz w:val="24"/>
                <w:szCs w:val="24"/>
              </w:rPr>
              <w:t xml:space="preserve"> // </w:t>
            </w:r>
            <w:r>
              <w:rPr>
                <w:sz w:val="24"/>
                <w:szCs w:val="24"/>
              </w:rPr>
              <w:t>Российский психиатрический журнал</w:t>
            </w:r>
            <w:r w:rsidRPr="0041334C">
              <w:rPr>
                <w:sz w:val="24"/>
                <w:szCs w:val="24"/>
              </w:rPr>
              <w:t xml:space="preserve">. 2018. </w:t>
            </w:r>
            <w:hyperlink r:id="rId16" w:history="1">
              <w:r w:rsidRPr="0041334C">
                <w:rPr>
                  <w:rStyle w:val="a3"/>
                  <w:color w:val="auto"/>
                  <w:sz w:val="24"/>
                  <w:szCs w:val="24"/>
                  <w:u w:val="none"/>
                </w:rPr>
                <w:t>№ 5</w:t>
              </w:r>
            </w:hyperlink>
            <w:r w:rsidRPr="0041334C">
              <w:rPr>
                <w:sz w:val="24"/>
                <w:szCs w:val="24"/>
              </w:rPr>
              <w:t>. С. 45-50.</w:t>
            </w:r>
            <w:r w:rsidRPr="0041334C">
              <w:rPr>
                <w:rFonts w:eastAsia="Calibri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1334C">
              <w:rPr>
                <w:rFonts w:eastAsia="Calibri"/>
                <w:bCs/>
                <w:sz w:val="24"/>
                <w:szCs w:val="24"/>
              </w:rPr>
              <w:t>Импакт-фактор</w:t>
            </w:r>
            <w:proofErr w:type="spellEnd"/>
            <w:r w:rsidRPr="0041334C">
              <w:rPr>
                <w:rFonts w:eastAsia="Calibri"/>
                <w:bCs/>
                <w:sz w:val="24"/>
                <w:szCs w:val="24"/>
              </w:rPr>
              <w:t xml:space="preserve"> РИНЦ 0,782)</w:t>
            </w:r>
          </w:p>
        </w:tc>
      </w:tr>
      <w:tr w:rsidR="004D10EB" w:rsidRPr="00D95980" w:rsidTr="007850B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0EB" w:rsidRPr="00D95980" w:rsidRDefault="004D10EB" w:rsidP="001C62CC">
            <w:pPr>
              <w:rPr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EB" w:rsidRPr="00D95980" w:rsidRDefault="004D10EB" w:rsidP="004344D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D10EB" w:rsidRPr="001C62CC" w:rsidTr="007850B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0EB" w:rsidRPr="00D95980" w:rsidRDefault="004D10EB" w:rsidP="001C62CC">
            <w:pPr>
              <w:rPr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EB" w:rsidRPr="00740CE6" w:rsidRDefault="004D10EB" w:rsidP="004344D5">
            <w:pPr>
              <w:contextualSpacing/>
              <w:jc w:val="both"/>
              <w:rPr>
                <w:sz w:val="24"/>
                <w:szCs w:val="24"/>
              </w:rPr>
            </w:pPr>
            <w:r w:rsidRPr="00740CE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40CE6">
              <w:rPr>
                <w:iCs/>
                <w:sz w:val="24"/>
                <w:szCs w:val="24"/>
              </w:rPr>
              <w:t>Зражевская</w:t>
            </w:r>
            <w:proofErr w:type="spellEnd"/>
            <w:r w:rsidRPr="00740CE6">
              <w:rPr>
                <w:iCs/>
                <w:sz w:val="24"/>
                <w:szCs w:val="24"/>
              </w:rPr>
              <w:t xml:space="preserve"> И.А., </w:t>
            </w:r>
            <w:proofErr w:type="spellStart"/>
            <w:r w:rsidRPr="00740CE6">
              <w:rPr>
                <w:iCs/>
                <w:sz w:val="24"/>
                <w:szCs w:val="24"/>
              </w:rPr>
              <w:t>Мурзина-Толорая</w:t>
            </w:r>
            <w:proofErr w:type="spellEnd"/>
            <w:r w:rsidRPr="00740CE6">
              <w:rPr>
                <w:iCs/>
                <w:sz w:val="24"/>
                <w:szCs w:val="24"/>
              </w:rPr>
              <w:t xml:space="preserve"> О.В., Топка Э.О., </w:t>
            </w:r>
            <w:r w:rsidRPr="0041334C">
              <w:rPr>
                <w:b/>
                <w:iCs/>
                <w:sz w:val="24"/>
                <w:szCs w:val="24"/>
              </w:rPr>
              <w:t>Березкин А.С.</w:t>
            </w:r>
            <w:r>
              <w:rPr>
                <w:iCs/>
                <w:sz w:val="24"/>
                <w:szCs w:val="24"/>
              </w:rPr>
              <w:t xml:space="preserve"> </w:t>
            </w:r>
            <w:hyperlink r:id="rId17" w:history="1">
              <w:r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В</w:t>
              </w:r>
              <w:r w:rsidRPr="00740CE6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 xml:space="preserve">ыявление </w:t>
              </w:r>
              <w:proofErr w:type="spellStart"/>
              <w:r w:rsidRPr="00740CE6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гипомании</w:t>
              </w:r>
              <w:proofErr w:type="spellEnd"/>
              <w:r w:rsidRPr="00740CE6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 xml:space="preserve"> у </w:t>
              </w:r>
              <w:proofErr w:type="spellStart"/>
              <w:r w:rsidRPr="00740CE6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реабилитантов</w:t>
              </w:r>
              <w:proofErr w:type="spellEnd"/>
              <w:r w:rsidRPr="00740CE6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 xml:space="preserve"> в негосударственных центрах социальной реабилитации для зависимых от </w:t>
              </w:r>
              <w:proofErr w:type="spellStart"/>
              <w:r w:rsidRPr="00740CE6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психоактивных</w:t>
              </w:r>
              <w:proofErr w:type="spellEnd"/>
              <w:r w:rsidRPr="00740CE6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 xml:space="preserve"> веществ</w:t>
              </w:r>
            </w:hyperlink>
            <w:r>
              <w:rPr>
                <w:sz w:val="24"/>
                <w:szCs w:val="24"/>
              </w:rPr>
              <w:t xml:space="preserve"> //</w:t>
            </w:r>
            <w:r w:rsidRPr="00740CE6">
              <w:rPr>
                <w:sz w:val="24"/>
                <w:szCs w:val="24"/>
              </w:rPr>
              <w:br/>
            </w:r>
            <w:hyperlink r:id="rId18" w:history="1">
              <w:r w:rsidRPr="00740CE6">
                <w:rPr>
                  <w:rStyle w:val="a3"/>
                  <w:color w:val="auto"/>
                  <w:sz w:val="24"/>
                  <w:szCs w:val="24"/>
                  <w:u w:val="none"/>
                </w:rPr>
                <w:t>Вестник последипломного медицинского образования</w:t>
              </w:r>
            </w:hyperlink>
            <w:r w:rsidRPr="00740CE6">
              <w:rPr>
                <w:sz w:val="24"/>
                <w:szCs w:val="24"/>
              </w:rPr>
              <w:t xml:space="preserve">. 2018. </w:t>
            </w:r>
            <w:hyperlink r:id="rId19" w:history="1">
              <w:r w:rsidRPr="00740CE6">
                <w:rPr>
                  <w:rStyle w:val="a3"/>
                  <w:color w:val="auto"/>
                  <w:sz w:val="24"/>
                  <w:szCs w:val="24"/>
                  <w:u w:val="none"/>
                </w:rPr>
                <w:t>№ 4</w:t>
              </w:r>
            </w:hyperlink>
            <w:r w:rsidRPr="00740CE6">
              <w:rPr>
                <w:sz w:val="24"/>
                <w:szCs w:val="24"/>
              </w:rPr>
              <w:t>. С. 96-99.</w:t>
            </w:r>
            <w:r>
              <w:rPr>
                <w:sz w:val="24"/>
                <w:szCs w:val="24"/>
              </w:rPr>
              <w:t xml:space="preserve"> </w:t>
            </w:r>
            <w:r w:rsidR="00782AF7" w:rsidRPr="001C62CC"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="00782AF7" w:rsidRPr="001C62CC">
              <w:rPr>
                <w:rFonts w:eastAsia="Calibri"/>
                <w:bCs/>
                <w:color w:val="000000"/>
                <w:sz w:val="24"/>
                <w:szCs w:val="24"/>
              </w:rPr>
              <w:t>Импакт-фактор</w:t>
            </w:r>
            <w:proofErr w:type="spellEnd"/>
            <w:r w:rsidR="00782AF7" w:rsidRPr="001C62CC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="00782AF7" w:rsidRPr="00782AF7">
              <w:rPr>
                <w:rFonts w:eastAsia="Calibri"/>
                <w:bCs/>
                <w:color w:val="000000"/>
                <w:sz w:val="24"/>
                <w:szCs w:val="24"/>
              </w:rPr>
              <w:t xml:space="preserve">РИНЦ </w:t>
            </w:r>
            <w:r w:rsidR="00782AF7" w:rsidRPr="00782AF7">
              <w:rPr>
                <w:sz w:val="24"/>
                <w:szCs w:val="24"/>
              </w:rPr>
              <w:t>0,181)</w:t>
            </w:r>
          </w:p>
        </w:tc>
      </w:tr>
      <w:tr w:rsidR="004D10EB" w:rsidRPr="001C62CC" w:rsidTr="007850B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0EB" w:rsidRPr="001C62CC" w:rsidRDefault="004D10EB" w:rsidP="001C62CC">
            <w:pPr>
              <w:rPr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EB" w:rsidRPr="00740CE6" w:rsidRDefault="004D10EB" w:rsidP="004344D5">
            <w:pPr>
              <w:rPr>
                <w:sz w:val="24"/>
                <w:szCs w:val="24"/>
              </w:rPr>
            </w:pPr>
            <w:r w:rsidRPr="0041334C">
              <w:rPr>
                <w:b/>
                <w:iCs/>
                <w:sz w:val="24"/>
                <w:szCs w:val="24"/>
              </w:rPr>
              <w:t>Берёзкин А.С.,</w:t>
            </w:r>
            <w:r w:rsidRPr="00740CE6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740CE6">
              <w:rPr>
                <w:iCs/>
                <w:sz w:val="24"/>
                <w:szCs w:val="24"/>
              </w:rPr>
              <w:t>Говорин</w:t>
            </w:r>
            <w:proofErr w:type="spellEnd"/>
            <w:r w:rsidRPr="00740CE6">
              <w:rPr>
                <w:iCs/>
                <w:sz w:val="24"/>
                <w:szCs w:val="24"/>
              </w:rPr>
              <w:t xml:space="preserve"> Н.В.</w:t>
            </w:r>
            <w:r w:rsidRPr="00740CE6">
              <w:rPr>
                <w:sz w:val="24"/>
                <w:szCs w:val="24"/>
              </w:rPr>
              <w:t xml:space="preserve"> </w:t>
            </w:r>
            <w:hyperlink r:id="rId20" w:history="1">
              <w:r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О</w:t>
              </w:r>
              <w:r w:rsidRPr="00740CE6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кислительный стресс у пациентов с алкогольным делирием</w:t>
              </w:r>
            </w:hyperlink>
            <w:r>
              <w:rPr>
                <w:sz w:val="24"/>
                <w:szCs w:val="24"/>
              </w:rPr>
              <w:t xml:space="preserve"> // </w:t>
            </w:r>
            <w:hyperlink r:id="rId21" w:history="1">
              <w:r w:rsidRPr="00740CE6">
                <w:rPr>
                  <w:rStyle w:val="a3"/>
                  <w:color w:val="auto"/>
                  <w:sz w:val="24"/>
                  <w:szCs w:val="24"/>
                  <w:u w:val="none"/>
                </w:rPr>
                <w:t>Социальная и клиническая психиатрия</w:t>
              </w:r>
            </w:hyperlink>
            <w:r w:rsidRPr="00740CE6">
              <w:rPr>
                <w:sz w:val="24"/>
                <w:szCs w:val="24"/>
              </w:rPr>
              <w:t xml:space="preserve">. 2018. Т. 28. </w:t>
            </w:r>
            <w:hyperlink r:id="rId22" w:history="1">
              <w:r w:rsidRPr="00740CE6">
                <w:rPr>
                  <w:rStyle w:val="a3"/>
                  <w:color w:val="auto"/>
                  <w:sz w:val="24"/>
                  <w:szCs w:val="24"/>
                  <w:u w:val="none"/>
                </w:rPr>
                <w:t>№ 4</w:t>
              </w:r>
            </w:hyperlink>
            <w:r w:rsidRPr="00740CE6">
              <w:rPr>
                <w:sz w:val="24"/>
                <w:szCs w:val="24"/>
              </w:rPr>
              <w:t>. С. 26-30.</w:t>
            </w:r>
            <w:r w:rsidRPr="001C62CC"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C62CC">
              <w:rPr>
                <w:rFonts w:eastAsia="Calibri"/>
                <w:bCs/>
                <w:color w:val="000000"/>
                <w:sz w:val="24"/>
                <w:szCs w:val="24"/>
              </w:rPr>
              <w:t>Импакт-</w:t>
            </w:r>
            <w:r w:rsidRPr="001C62CC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фактор</w:t>
            </w:r>
            <w:proofErr w:type="spellEnd"/>
            <w:r w:rsidRPr="001C62CC">
              <w:rPr>
                <w:rFonts w:eastAsia="Calibri"/>
                <w:bCs/>
                <w:color w:val="000000"/>
                <w:sz w:val="24"/>
                <w:szCs w:val="24"/>
              </w:rPr>
              <w:t xml:space="preserve"> РИНЦ 0,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874</w:t>
            </w:r>
            <w:r w:rsidRPr="001C62CC">
              <w:rPr>
                <w:rFonts w:eastAsia="Calibri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4D10EB" w:rsidRPr="001C62CC" w:rsidTr="007850B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0EB" w:rsidRPr="001C62CC" w:rsidRDefault="004D10EB" w:rsidP="001C62CC">
            <w:pPr>
              <w:rPr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EB" w:rsidRPr="004D10EB" w:rsidRDefault="004D10EB" w:rsidP="00774FEF">
            <w:pPr>
              <w:contextualSpacing/>
              <w:rPr>
                <w:sz w:val="24"/>
                <w:szCs w:val="24"/>
              </w:rPr>
            </w:pPr>
            <w:r w:rsidRPr="0041334C">
              <w:rPr>
                <w:b/>
                <w:iCs/>
                <w:sz w:val="24"/>
                <w:szCs w:val="24"/>
              </w:rPr>
              <w:t xml:space="preserve">Берёзкин А.С., </w:t>
            </w:r>
            <w:r w:rsidRPr="004D10EB">
              <w:rPr>
                <w:iCs/>
                <w:sz w:val="24"/>
                <w:szCs w:val="24"/>
              </w:rPr>
              <w:t xml:space="preserve">Попова Е.М., Симбирцев А.А., </w:t>
            </w:r>
            <w:proofErr w:type="spellStart"/>
            <w:r w:rsidRPr="004D10EB">
              <w:rPr>
                <w:iCs/>
                <w:sz w:val="24"/>
                <w:szCs w:val="24"/>
              </w:rPr>
              <w:t>Буравцов</w:t>
            </w:r>
            <w:proofErr w:type="spellEnd"/>
            <w:r w:rsidRPr="004D10EB">
              <w:rPr>
                <w:iCs/>
                <w:sz w:val="24"/>
                <w:szCs w:val="24"/>
              </w:rPr>
              <w:t xml:space="preserve"> К.А., Козлов Т.Н., Черняев М.И., Шмакова Е.В.</w:t>
            </w:r>
            <w:r w:rsidRPr="004D10EB">
              <w:rPr>
                <w:sz w:val="24"/>
                <w:szCs w:val="24"/>
              </w:rPr>
              <w:t xml:space="preserve"> </w:t>
            </w:r>
            <w:hyperlink r:id="rId23" w:history="1">
              <w:r w:rsidR="0041334C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А</w:t>
              </w:r>
              <w:r w:rsidR="0041334C" w:rsidRPr="004D10EB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нализ динамики повторных поступлений пациентов на принудительное лечен</w:t>
              </w:r>
              <w:r w:rsidR="0041334C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ие в психиатрический стационар М</w:t>
              </w:r>
              <w:r w:rsidR="0041334C" w:rsidRPr="004D10EB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осквы</w:t>
              </w:r>
            </w:hyperlink>
            <w:r w:rsidR="0041334C">
              <w:rPr>
                <w:sz w:val="24"/>
                <w:szCs w:val="24"/>
              </w:rPr>
              <w:t xml:space="preserve"> </w:t>
            </w:r>
            <w:r w:rsidR="00774FEF">
              <w:rPr>
                <w:sz w:val="24"/>
                <w:szCs w:val="24"/>
              </w:rPr>
              <w:t xml:space="preserve">// </w:t>
            </w:r>
            <w:r w:rsidRPr="004D10EB">
              <w:rPr>
                <w:sz w:val="24"/>
                <w:szCs w:val="24"/>
              </w:rPr>
              <w:br/>
            </w:r>
            <w:hyperlink r:id="rId24" w:history="1">
              <w:r w:rsidRPr="004D10EB">
                <w:rPr>
                  <w:rStyle w:val="a3"/>
                  <w:color w:val="auto"/>
                  <w:sz w:val="24"/>
                  <w:szCs w:val="24"/>
                  <w:u w:val="none"/>
                </w:rPr>
                <w:t>Журнал неврологии и психиатрии им. C.C. Корсакова</w:t>
              </w:r>
            </w:hyperlink>
            <w:r w:rsidRPr="004D10EB">
              <w:rPr>
                <w:sz w:val="24"/>
                <w:szCs w:val="24"/>
              </w:rPr>
              <w:t xml:space="preserve">. 2020. Т. 120. </w:t>
            </w:r>
            <w:hyperlink r:id="rId25" w:history="1">
              <w:r w:rsidRPr="004D10EB">
                <w:rPr>
                  <w:rStyle w:val="a3"/>
                  <w:color w:val="auto"/>
                  <w:sz w:val="24"/>
                  <w:szCs w:val="24"/>
                  <w:u w:val="none"/>
                </w:rPr>
                <w:t>№ 6-2</w:t>
              </w:r>
            </w:hyperlink>
            <w:r w:rsidRPr="004D10EB">
              <w:rPr>
                <w:sz w:val="24"/>
                <w:szCs w:val="24"/>
              </w:rPr>
              <w:t>. С. 99-104.</w:t>
            </w:r>
            <w:r w:rsidR="00774FEF" w:rsidRPr="0041334C">
              <w:rPr>
                <w:rFonts w:eastAsia="Calibri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774FEF" w:rsidRPr="001C62CC">
              <w:rPr>
                <w:rFonts w:eastAsia="Calibri"/>
                <w:bCs/>
                <w:color w:val="000000"/>
                <w:sz w:val="24"/>
                <w:szCs w:val="24"/>
              </w:rPr>
              <w:t>Импакт-фактор</w:t>
            </w:r>
            <w:proofErr w:type="spellEnd"/>
            <w:r w:rsidR="00774FEF" w:rsidRPr="001C62CC">
              <w:rPr>
                <w:rFonts w:eastAsia="Calibri"/>
                <w:bCs/>
                <w:color w:val="000000"/>
                <w:sz w:val="24"/>
                <w:szCs w:val="24"/>
              </w:rPr>
              <w:t xml:space="preserve"> РИНЦ 0,</w:t>
            </w:r>
            <w:r w:rsidR="00774FEF">
              <w:rPr>
                <w:rFonts w:eastAsia="Calibri"/>
                <w:bCs/>
                <w:color w:val="000000"/>
                <w:sz w:val="24"/>
                <w:szCs w:val="24"/>
              </w:rPr>
              <w:t>850</w:t>
            </w:r>
            <w:r w:rsidR="00774FEF" w:rsidRPr="001C62CC">
              <w:rPr>
                <w:rFonts w:eastAsia="Calibri"/>
                <w:bCs/>
                <w:color w:val="000000"/>
                <w:sz w:val="24"/>
                <w:szCs w:val="24"/>
              </w:rPr>
              <w:t>)</w:t>
            </w:r>
            <w:r w:rsidRPr="004D10EB">
              <w:rPr>
                <w:sz w:val="24"/>
                <w:szCs w:val="24"/>
              </w:rPr>
              <w:br/>
            </w:r>
            <w:r w:rsidRPr="004D10EB">
              <w:rPr>
                <w:sz w:val="24"/>
                <w:szCs w:val="24"/>
              </w:rPr>
              <w:br/>
            </w:r>
          </w:p>
        </w:tc>
      </w:tr>
      <w:tr w:rsidR="004D10EB" w:rsidRPr="001C62CC" w:rsidTr="007850B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0EB" w:rsidRPr="001C62CC" w:rsidRDefault="004D10EB" w:rsidP="001C62CC">
            <w:pPr>
              <w:rPr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EB" w:rsidRPr="00740CE6" w:rsidRDefault="004D10EB" w:rsidP="00D921D1">
            <w:pPr>
              <w:contextualSpacing/>
              <w:rPr>
                <w:sz w:val="24"/>
                <w:szCs w:val="24"/>
              </w:rPr>
            </w:pPr>
          </w:p>
        </w:tc>
      </w:tr>
      <w:tr w:rsidR="004D10EB" w:rsidRPr="001C62CC" w:rsidTr="007850B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EB" w:rsidRPr="001C62CC" w:rsidRDefault="004D10EB" w:rsidP="001C62CC">
            <w:pPr>
              <w:rPr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EB" w:rsidRPr="001C62CC" w:rsidRDefault="004D10EB" w:rsidP="001C62CC">
            <w:pPr>
              <w:ind w:right="340"/>
              <w:jc w:val="both"/>
              <w:rPr>
                <w:sz w:val="24"/>
                <w:szCs w:val="24"/>
              </w:rPr>
            </w:pPr>
          </w:p>
        </w:tc>
      </w:tr>
    </w:tbl>
    <w:p w:rsidR="0081470B" w:rsidRPr="001C62CC" w:rsidRDefault="0081470B" w:rsidP="001C62CC">
      <w:pPr>
        <w:rPr>
          <w:sz w:val="24"/>
          <w:szCs w:val="24"/>
        </w:rPr>
      </w:pPr>
    </w:p>
    <w:sectPr w:rsidR="0081470B" w:rsidRPr="001C62CC" w:rsidSect="004D1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43EB"/>
    <w:rsid w:val="000252B9"/>
    <w:rsid w:val="0008609D"/>
    <w:rsid w:val="001B49A3"/>
    <w:rsid w:val="001C62CC"/>
    <w:rsid w:val="002C45E0"/>
    <w:rsid w:val="0041334C"/>
    <w:rsid w:val="004D10EB"/>
    <w:rsid w:val="004D14B3"/>
    <w:rsid w:val="006F4BE5"/>
    <w:rsid w:val="00740CE6"/>
    <w:rsid w:val="00754E0F"/>
    <w:rsid w:val="00774FEF"/>
    <w:rsid w:val="00782AF7"/>
    <w:rsid w:val="00805C99"/>
    <w:rsid w:val="0081470B"/>
    <w:rsid w:val="00A16D9E"/>
    <w:rsid w:val="00A6423F"/>
    <w:rsid w:val="00C4650D"/>
    <w:rsid w:val="00D21F37"/>
    <w:rsid w:val="00D407A4"/>
    <w:rsid w:val="00D921D1"/>
    <w:rsid w:val="00D95980"/>
    <w:rsid w:val="00EC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43EB"/>
    <w:rPr>
      <w:color w:val="0000FF"/>
      <w:u w:val="single"/>
    </w:rPr>
  </w:style>
  <w:style w:type="paragraph" w:styleId="a4">
    <w:name w:val="No Spacing"/>
    <w:uiPriority w:val="1"/>
    <w:qFormat/>
    <w:rsid w:val="00EC43EB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BodyText22">
    <w:name w:val="Body Text 22"/>
    <w:basedOn w:val="a"/>
    <w:uiPriority w:val="99"/>
    <w:rsid w:val="00EC43EB"/>
    <w:pPr>
      <w:widowControl w:val="0"/>
      <w:spacing w:line="360" w:lineRule="auto"/>
      <w:jc w:val="both"/>
    </w:pPr>
    <w:rPr>
      <w:sz w:val="28"/>
    </w:rPr>
  </w:style>
  <w:style w:type="character" w:styleId="a5">
    <w:name w:val="FollowedHyperlink"/>
    <w:basedOn w:val="a0"/>
    <w:uiPriority w:val="99"/>
    <w:semiHidden/>
    <w:unhideWhenUsed/>
    <w:rsid w:val="004133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34548342" TargetMode="External"/><Relationship Id="rId13" Type="http://schemas.openxmlformats.org/officeDocument/2006/relationships/hyperlink" Target="https://www.elibrary.ru/item.asp?id=36473386" TargetMode="External"/><Relationship Id="rId18" Type="http://schemas.openxmlformats.org/officeDocument/2006/relationships/hyperlink" Target="https://www.elibrary.ru/contents.asp?id=3650747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elibrary.ru/contents.asp?id=36693851" TargetMode="External"/><Relationship Id="rId7" Type="http://schemas.openxmlformats.org/officeDocument/2006/relationships/hyperlink" Target="https://www.elibrary.ru/item.asp?id=30635194" TargetMode="External"/><Relationship Id="rId12" Type="http://schemas.openxmlformats.org/officeDocument/2006/relationships/hyperlink" Target="https://www.elibrary.ru/contents.asp?id=35593928&amp;selid=35593935" TargetMode="External"/><Relationship Id="rId17" Type="http://schemas.openxmlformats.org/officeDocument/2006/relationships/hyperlink" Target="https://www.elibrary.ru/item.asp?id=36507492" TargetMode="External"/><Relationship Id="rId25" Type="http://schemas.openxmlformats.org/officeDocument/2006/relationships/hyperlink" Target="https://www.elibrary.ru/contents.asp?id=43179952&amp;selid=4317996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library.ru/contents.asp?id=36333256&amp;selid=36333262" TargetMode="External"/><Relationship Id="rId20" Type="http://schemas.openxmlformats.org/officeDocument/2006/relationships/hyperlink" Target="https://www.elibrary.ru/item.asp?id=3669385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library.ru/contents.asp?id=34548342&amp;selid=30635195" TargetMode="External"/><Relationship Id="rId11" Type="http://schemas.openxmlformats.org/officeDocument/2006/relationships/hyperlink" Target="https://www.elibrary.ru/contents.asp?id=35593928" TargetMode="External"/><Relationship Id="rId24" Type="http://schemas.openxmlformats.org/officeDocument/2006/relationships/hyperlink" Target="https://www.elibrary.ru/contents.asp?id=43179952" TargetMode="External"/><Relationship Id="rId5" Type="http://schemas.openxmlformats.org/officeDocument/2006/relationships/hyperlink" Target="https://www.elibrary.ru/contents.asp?id=34548342" TargetMode="External"/><Relationship Id="rId15" Type="http://schemas.openxmlformats.org/officeDocument/2006/relationships/hyperlink" Target="https://www.elibrary.ru/item.asp?id=36333262" TargetMode="External"/><Relationship Id="rId23" Type="http://schemas.openxmlformats.org/officeDocument/2006/relationships/hyperlink" Target="https://www.elibrary.ru/item.asp?id=43179965" TargetMode="External"/><Relationship Id="rId10" Type="http://schemas.openxmlformats.org/officeDocument/2006/relationships/hyperlink" Target="https://www.elibrary.ru/item.asp?id=35593935" TargetMode="External"/><Relationship Id="rId19" Type="http://schemas.openxmlformats.org/officeDocument/2006/relationships/hyperlink" Target="https://www.elibrary.ru/contents.asp?id=36507470&amp;selid=36507492" TargetMode="External"/><Relationship Id="rId4" Type="http://schemas.openxmlformats.org/officeDocument/2006/relationships/hyperlink" Target="https://www.elibrary.ru/item.asp?id=30635195" TargetMode="External"/><Relationship Id="rId9" Type="http://schemas.openxmlformats.org/officeDocument/2006/relationships/hyperlink" Target="https://www.elibrary.ru/contents.asp?id=34548342&amp;selid=30635194" TargetMode="External"/><Relationship Id="rId14" Type="http://schemas.openxmlformats.org/officeDocument/2006/relationships/hyperlink" Target="https://www.elibrary.ru/contents.asp?id=36473384&amp;selid=36473386" TargetMode="External"/><Relationship Id="rId22" Type="http://schemas.openxmlformats.org/officeDocument/2006/relationships/hyperlink" Target="https://www.elibrary.ru/contents.asp?id=36693851&amp;selid=3669385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Ежкова</dc:creator>
  <cp:lastModifiedBy>1</cp:lastModifiedBy>
  <cp:revision>2</cp:revision>
  <dcterms:created xsi:type="dcterms:W3CDTF">2021-12-16T07:34:00Z</dcterms:created>
  <dcterms:modified xsi:type="dcterms:W3CDTF">2021-12-16T07:34:00Z</dcterms:modified>
</cp:coreProperties>
</file>