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E424" w14:textId="77777777" w:rsidR="00C40579" w:rsidRDefault="00C40579" w:rsidP="00C40579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 xml:space="preserve">Сведения </w:t>
      </w:r>
      <w:r>
        <w:rPr>
          <w:b/>
          <w:sz w:val="32"/>
          <w:szCs w:val="32"/>
        </w:rPr>
        <w:t>о ведущей организации</w:t>
      </w:r>
    </w:p>
    <w:p w14:paraId="354502CF" w14:textId="77777777" w:rsidR="00E22C7E" w:rsidRPr="00E22C7E" w:rsidRDefault="00E22C7E" w:rsidP="00C40579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C40579" w:rsidRPr="000E74AD" w14:paraId="210ADBAE" w14:textId="77777777" w:rsidTr="00317FF2">
        <w:tc>
          <w:tcPr>
            <w:tcW w:w="3348" w:type="dxa"/>
          </w:tcPr>
          <w:p w14:paraId="33898ED9" w14:textId="77777777" w:rsidR="00C40579" w:rsidRPr="000E74AD" w:rsidRDefault="00C40579" w:rsidP="0047651E">
            <w:pPr>
              <w:rPr>
                <w:sz w:val="28"/>
                <w:szCs w:val="28"/>
              </w:rPr>
            </w:pPr>
            <w:r w:rsidRPr="000E74AD">
              <w:rPr>
                <w:sz w:val="28"/>
                <w:szCs w:val="28"/>
              </w:rPr>
              <w:t>Полное и сокращенное наименование организации:</w:t>
            </w:r>
          </w:p>
        </w:tc>
        <w:tc>
          <w:tcPr>
            <w:tcW w:w="6683" w:type="dxa"/>
            <w:shd w:val="clear" w:color="auto" w:fill="auto"/>
          </w:tcPr>
          <w:p w14:paraId="2DE7D699" w14:textId="1E868DF1" w:rsidR="00C13135" w:rsidRPr="000E74AD" w:rsidRDefault="00317FF2" w:rsidP="00C13135">
            <w:pPr>
              <w:jc w:val="both"/>
              <w:rPr>
                <w:color w:val="262626"/>
                <w:sz w:val="28"/>
                <w:szCs w:val="28"/>
                <w:shd w:val="clear" w:color="auto" w:fill="F2F2F2"/>
              </w:rPr>
            </w:pPr>
            <w:r w:rsidRPr="000E74AD">
              <w:rPr>
                <w:color w:val="262626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</w:t>
            </w:r>
            <w:proofErr w:type="gramStart"/>
            <w:r w:rsidRPr="000E74AD">
              <w:rPr>
                <w:color w:val="262626"/>
                <w:sz w:val="28"/>
                <w:szCs w:val="28"/>
              </w:rPr>
              <w:t>А.И.</w:t>
            </w:r>
            <w:proofErr w:type="gramEnd"/>
            <w:r w:rsidRPr="000E74AD">
              <w:rPr>
                <w:color w:val="262626"/>
                <w:sz w:val="28"/>
                <w:szCs w:val="28"/>
              </w:rPr>
              <w:t xml:space="preserve"> Евдокимова» Министерства здравоохранения Российской Федерации</w:t>
            </w:r>
          </w:p>
          <w:p w14:paraId="1263634D" w14:textId="77777777" w:rsidR="00317FF2" w:rsidRPr="000E74AD" w:rsidRDefault="00317FF2" w:rsidP="00C13135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14:paraId="32206D38" w14:textId="2B000ADA" w:rsidR="00C40579" w:rsidRPr="000E74AD" w:rsidRDefault="00317FF2" w:rsidP="00C13135">
            <w:pPr>
              <w:jc w:val="both"/>
              <w:rPr>
                <w:b/>
                <w:color w:val="0000FF"/>
                <w:sz w:val="28"/>
                <w:szCs w:val="28"/>
              </w:rPr>
            </w:pPr>
            <w:r w:rsidRPr="000E74AD">
              <w:rPr>
                <w:color w:val="262626"/>
                <w:sz w:val="28"/>
                <w:szCs w:val="28"/>
              </w:rPr>
              <w:t xml:space="preserve">ФГБОУ ВО МГМСУ им. </w:t>
            </w:r>
            <w:proofErr w:type="gramStart"/>
            <w:r w:rsidRPr="000E74AD">
              <w:rPr>
                <w:color w:val="262626"/>
                <w:sz w:val="28"/>
                <w:szCs w:val="28"/>
              </w:rPr>
              <w:t>А.И.</w:t>
            </w:r>
            <w:proofErr w:type="gramEnd"/>
            <w:r w:rsidRPr="000E74AD">
              <w:rPr>
                <w:color w:val="262626"/>
                <w:sz w:val="28"/>
                <w:szCs w:val="28"/>
              </w:rPr>
              <w:t xml:space="preserve"> Евдокимова Минздрава России</w:t>
            </w:r>
          </w:p>
        </w:tc>
      </w:tr>
      <w:tr w:rsidR="00C40579" w:rsidRPr="000E74AD" w14:paraId="491FF3AF" w14:textId="77777777" w:rsidTr="0047651E">
        <w:tc>
          <w:tcPr>
            <w:tcW w:w="3348" w:type="dxa"/>
          </w:tcPr>
          <w:p w14:paraId="389A6FFD" w14:textId="77777777" w:rsidR="00C40579" w:rsidRPr="000E74AD" w:rsidRDefault="00C40579" w:rsidP="0047651E">
            <w:pPr>
              <w:rPr>
                <w:sz w:val="28"/>
                <w:szCs w:val="28"/>
              </w:rPr>
            </w:pPr>
            <w:r w:rsidRPr="000E74A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683" w:type="dxa"/>
          </w:tcPr>
          <w:p w14:paraId="17C70538" w14:textId="126995CE" w:rsidR="00C40579" w:rsidRPr="000E74AD" w:rsidRDefault="00C13135" w:rsidP="00C13135">
            <w:pPr>
              <w:spacing w:line="360" w:lineRule="auto"/>
              <w:rPr>
                <w:sz w:val="28"/>
                <w:szCs w:val="28"/>
              </w:rPr>
            </w:pPr>
            <w:r w:rsidRPr="000E74AD">
              <w:rPr>
                <w:sz w:val="28"/>
                <w:szCs w:val="28"/>
              </w:rPr>
              <w:t>Россия, г. Москва</w:t>
            </w:r>
          </w:p>
        </w:tc>
      </w:tr>
      <w:tr w:rsidR="00C40579" w:rsidRPr="000E74AD" w14:paraId="11889CDB" w14:textId="77777777" w:rsidTr="0047651E">
        <w:tc>
          <w:tcPr>
            <w:tcW w:w="3348" w:type="dxa"/>
          </w:tcPr>
          <w:p w14:paraId="69D45F35" w14:textId="77777777" w:rsidR="00C40579" w:rsidRPr="000E74AD" w:rsidRDefault="00C40579" w:rsidP="0047651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E74AD">
              <w:rPr>
                <w:sz w:val="28"/>
                <w:szCs w:val="28"/>
              </w:rPr>
              <w:t>Почтовый адрес, телефон, адрес электронной почты, адрес официального сайта в сети «Интернет»:</w:t>
            </w:r>
          </w:p>
        </w:tc>
        <w:tc>
          <w:tcPr>
            <w:tcW w:w="6683" w:type="dxa"/>
          </w:tcPr>
          <w:p w14:paraId="62471F72" w14:textId="5D8E3852" w:rsidR="000E74AD" w:rsidRPr="000E74AD" w:rsidRDefault="000E74AD" w:rsidP="00C40579">
            <w:pPr>
              <w:jc w:val="both"/>
              <w:rPr>
                <w:color w:val="262626"/>
                <w:sz w:val="28"/>
                <w:szCs w:val="28"/>
                <w:shd w:val="clear" w:color="auto" w:fill="F2F2F2"/>
              </w:rPr>
            </w:pPr>
            <w:r w:rsidRPr="000E74AD">
              <w:rPr>
                <w:color w:val="262626"/>
                <w:sz w:val="28"/>
                <w:szCs w:val="28"/>
              </w:rPr>
              <w:t>127994,</w:t>
            </w:r>
            <w:r w:rsidRPr="000E74AD">
              <w:rPr>
                <w:color w:val="262626"/>
                <w:sz w:val="28"/>
                <w:szCs w:val="28"/>
              </w:rPr>
              <w:t xml:space="preserve"> </w:t>
            </w:r>
            <w:r w:rsidRPr="000E74AD">
              <w:rPr>
                <w:color w:val="262626"/>
                <w:sz w:val="28"/>
                <w:szCs w:val="28"/>
              </w:rPr>
              <w:t>ГСП-4, г. Москва, Рахмановский пер, д. 3</w:t>
            </w:r>
          </w:p>
          <w:p w14:paraId="72831F1A" w14:textId="0ECB16DB" w:rsidR="000E74AD" w:rsidRPr="000E74AD" w:rsidRDefault="000E74AD" w:rsidP="00C40579">
            <w:pPr>
              <w:jc w:val="both"/>
              <w:rPr>
                <w:sz w:val="28"/>
                <w:szCs w:val="28"/>
              </w:rPr>
            </w:pPr>
            <w:r w:rsidRPr="000E74AD">
              <w:rPr>
                <w:sz w:val="28"/>
                <w:szCs w:val="28"/>
                <w:lang w:val="en-US"/>
              </w:rPr>
              <w:t>https</w:t>
            </w:r>
            <w:r w:rsidRPr="000E74AD">
              <w:rPr>
                <w:sz w:val="28"/>
                <w:szCs w:val="28"/>
              </w:rPr>
              <w:t>://</w:t>
            </w:r>
            <w:r w:rsidRPr="000E74AD">
              <w:rPr>
                <w:sz w:val="28"/>
                <w:szCs w:val="28"/>
                <w:lang w:val="en-US"/>
              </w:rPr>
              <w:t>www</w:t>
            </w:r>
            <w:r w:rsidRPr="000E74AD">
              <w:rPr>
                <w:sz w:val="28"/>
                <w:szCs w:val="28"/>
              </w:rPr>
              <w:t>.</w:t>
            </w:r>
            <w:proofErr w:type="spellStart"/>
            <w:r w:rsidRPr="000E74AD">
              <w:rPr>
                <w:sz w:val="28"/>
                <w:szCs w:val="28"/>
                <w:lang w:val="en-US"/>
              </w:rPr>
              <w:t>msmsu</w:t>
            </w:r>
            <w:proofErr w:type="spellEnd"/>
            <w:r w:rsidRPr="000E74AD">
              <w:rPr>
                <w:sz w:val="28"/>
                <w:szCs w:val="28"/>
              </w:rPr>
              <w:t>.</w:t>
            </w:r>
            <w:proofErr w:type="spellStart"/>
            <w:r w:rsidRPr="000E74A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1E67DCA6" w14:textId="7F72BB85" w:rsidR="00C13135" w:rsidRPr="000E74AD" w:rsidRDefault="000E74AD" w:rsidP="00C40579">
            <w:pPr>
              <w:jc w:val="both"/>
              <w:rPr>
                <w:sz w:val="28"/>
                <w:szCs w:val="28"/>
              </w:rPr>
            </w:pPr>
            <w:hyperlink r:id="rId5" w:history="1">
              <w:r w:rsidRPr="000E74AD">
                <w:rPr>
                  <w:rStyle w:val="a3"/>
                  <w:color w:val="2B57A8"/>
                  <w:sz w:val="28"/>
                  <w:szCs w:val="28"/>
                </w:rPr>
                <w:t>msmsu@msmsu.ru</w:t>
              </w:r>
            </w:hyperlink>
          </w:p>
        </w:tc>
      </w:tr>
      <w:tr w:rsidR="00FE036A" w:rsidRPr="000E74AD" w14:paraId="032D892F" w14:textId="77777777" w:rsidTr="0047651E">
        <w:tc>
          <w:tcPr>
            <w:tcW w:w="3348" w:type="dxa"/>
            <w:vMerge w:val="restart"/>
          </w:tcPr>
          <w:p w14:paraId="40F63B26" w14:textId="4715C389" w:rsidR="00FE036A" w:rsidRPr="000E74AD" w:rsidRDefault="00FE036A" w:rsidP="0047651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E74AD">
              <w:rPr>
                <w:sz w:val="28"/>
                <w:szCs w:val="28"/>
              </w:rPr>
              <w:t>Список основны</w:t>
            </w:r>
            <w:r w:rsidR="00317FF2" w:rsidRPr="000E74AD">
              <w:rPr>
                <w:sz w:val="28"/>
                <w:szCs w:val="28"/>
              </w:rPr>
              <w:t>х</w:t>
            </w:r>
            <w:r w:rsidRPr="000E74AD">
              <w:rPr>
                <w:sz w:val="28"/>
                <w:szCs w:val="28"/>
              </w:rPr>
              <w:t xml:space="preserve"> публикаций работников ведущей организации по теме диссертации в рецензируемых журналах за последние 5 лет (не более 15 публикаций):</w:t>
            </w:r>
          </w:p>
        </w:tc>
        <w:tc>
          <w:tcPr>
            <w:tcW w:w="6683" w:type="dxa"/>
          </w:tcPr>
          <w:p w14:paraId="4148067C" w14:textId="57310760" w:rsidR="00FE036A" w:rsidRPr="000E74AD" w:rsidRDefault="0030452F" w:rsidP="00C13135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30452F">
              <w:rPr>
                <w:sz w:val="28"/>
                <w:szCs w:val="28"/>
              </w:rPr>
              <w:t xml:space="preserve">Многофакторная модель поведения пациентов по обращаемости за медицинской помощью при депрессивных и невротических расстройствах / Я. В. Малыгин, Д. Б. Цыганков, В. Л. Малыгин, </w:t>
            </w:r>
            <w:r w:rsidRPr="0030452F">
              <w:rPr>
                <w:b/>
                <w:bCs/>
                <w:sz w:val="28"/>
                <w:szCs w:val="28"/>
              </w:rPr>
              <w:t xml:space="preserve">С. А. </w:t>
            </w:r>
            <w:proofErr w:type="spellStart"/>
            <w:r w:rsidRPr="0030452F">
              <w:rPr>
                <w:b/>
                <w:bCs/>
                <w:sz w:val="28"/>
                <w:szCs w:val="28"/>
              </w:rPr>
              <w:t>Шамов</w:t>
            </w:r>
            <w:proofErr w:type="spellEnd"/>
            <w:r w:rsidRPr="0030452F">
              <w:rPr>
                <w:sz w:val="28"/>
                <w:szCs w:val="28"/>
              </w:rPr>
              <w:t xml:space="preserve"> // Журнал неврологии и психиатрии им. C.C. Корсакова. – 2019. – Т. 119. – </w:t>
            </w:r>
            <w:proofErr w:type="gramStart"/>
            <w:r w:rsidRPr="0030452F">
              <w:rPr>
                <w:sz w:val="28"/>
                <w:szCs w:val="28"/>
              </w:rPr>
              <w:t>№ 1-2</w:t>
            </w:r>
            <w:proofErr w:type="gramEnd"/>
            <w:r w:rsidRPr="0030452F">
              <w:rPr>
                <w:sz w:val="28"/>
                <w:szCs w:val="28"/>
              </w:rPr>
              <w:t>. – С. 17-21. – DOI 10.17116/jnevro20191191217.</w:t>
            </w:r>
          </w:p>
        </w:tc>
      </w:tr>
      <w:tr w:rsidR="00FE036A" w:rsidRPr="000E74AD" w14:paraId="185555B4" w14:textId="77777777" w:rsidTr="0047651E">
        <w:tc>
          <w:tcPr>
            <w:tcW w:w="3348" w:type="dxa"/>
            <w:vMerge/>
          </w:tcPr>
          <w:p w14:paraId="04F48427" w14:textId="77777777" w:rsidR="00FE036A" w:rsidRPr="000E74AD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337E88DD" w14:textId="66F2C6CD" w:rsidR="00FE036A" w:rsidRPr="000E74AD" w:rsidRDefault="0030452F" w:rsidP="00C13135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30452F">
              <w:rPr>
                <w:sz w:val="28"/>
                <w:szCs w:val="28"/>
              </w:rPr>
              <w:t xml:space="preserve">Сравнительная характеристика групп больных, зависимых от алкоголя и психоактивных веществ, проходивших стационарное лечение в различные временные периоды / Б. Д. Цыганков, </w:t>
            </w:r>
            <w:r w:rsidRPr="0030452F">
              <w:rPr>
                <w:b/>
                <w:bCs/>
                <w:sz w:val="28"/>
                <w:szCs w:val="28"/>
              </w:rPr>
              <w:t xml:space="preserve">С. А. </w:t>
            </w:r>
            <w:proofErr w:type="spellStart"/>
            <w:r w:rsidRPr="0030452F">
              <w:rPr>
                <w:b/>
                <w:bCs/>
                <w:sz w:val="28"/>
                <w:szCs w:val="28"/>
              </w:rPr>
              <w:t>Шамов</w:t>
            </w:r>
            <w:proofErr w:type="spellEnd"/>
            <w:r w:rsidRPr="0030452F">
              <w:rPr>
                <w:sz w:val="28"/>
                <w:szCs w:val="28"/>
              </w:rPr>
              <w:t xml:space="preserve">, М. Н. Земсков [и др.] // Наркология. – 2019. – Т. 18. – № 3. – С. </w:t>
            </w:r>
            <w:proofErr w:type="gramStart"/>
            <w:r w:rsidRPr="0030452F">
              <w:rPr>
                <w:sz w:val="28"/>
                <w:szCs w:val="28"/>
              </w:rPr>
              <w:t>69-73</w:t>
            </w:r>
            <w:proofErr w:type="gramEnd"/>
            <w:r w:rsidRPr="0030452F">
              <w:rPr>
                <w:sz w:val="28"/>
                <w:szCs w:val="28"/>
              </w:rPr>
              <w:t>. – DOI 10.25557/1682-8313.2019.03.69-73.</w:t>
            </w:r>
          </w:p>
        </w:tc>
      </w:tr>
      <w:tr w:rsidR="00FE036A" w:rsidRPr="000E74AD" w14:paraId="3040D341" w14:textId="77777777" w:rsidTr="0047651E">
        <w:tc>
          <w:tcPr>
            <w:tcW w:w="3348" w:type="dxa"/>
            <w:vMerge/>
          </w:tcPr>
          <w:p w14:paraId="1CC5934D" w14:textId="77777777" w:rsidR="00FE036A" w:rsidRPr="000E74AD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62B0B5F1" w14:textId="5B4EA74C" w:rsidR="00FE036A" w:rsidRPr="000E74AD" w:rsidRDefault="0030452F" w:rsidP="00290CBE">
            <w:pPr>
              <w:jc w:val="both"/>
              <w:rPr>
                <w:sz w:val="28"/>
                <w:szCs w:val="28"/>
              </w:rPr>
            </w:pPr>
            <w:r w:rsidRPr="0030452F">
              <w:rPr>
                <w:sz w:val="28"/>
                <w:szCs w:val="28"/>
              </w:rPr>
              <w:t xml:space="preserve">Клинико-психологические особенности пациентов с алкогольной ремиссией и алкогольным рецидивом / Б. Д. Цыганков, И. А. Клячин, </w:t>
            </w:r>
            <w:r w:rsidRPr="0030452F">
              <w:rPr>
                <w:b/>
                <w:bCs/>
                <w:sz w:val="28"/>
                <w:szCs w:val="28"/>
              </w:rPr>
              <w:t xml:space="preserve">С. А. </w:t>
            </w:r>
            <w:proofErr w:type="spellStart"/>
            <w:r w:rsidRPr="0030452F">
              <w:rPr>
                <w:b/>
                <w:bCs/>
                <w:sz w:val="28"/>
                <w:szCs w:val="28"/>
              </w:rPr>
              <w:t>Шамов</w:t>
            </w:r>
            <w:proofErr w:type="spellEnd"/>
            <w:r w:rsidRPr="0030452F">
              <w:rPr>
                <w:sz w:val="28"/>
                <w:szCs w:val="28"/>
              </w:rPr>
              <w:t xml:space="preserve"> [и др.] // Вестник неврологии, психиатрии и нейрохирургии. – 2019. – № 12. – С. </w:t>
            </w:r>
            <w:proofErr w:type="gramStart"/>
            <w:r w:rsidRPr="0030452F">
              <w:rPr>
                <w:sz w:val="28"/>
                <w:szCs w:val="28"/>
              </w:rPr>
              <w:t>3-7</w:t>
            </w:r>
            <w:proofErr w:type="gramEnd"/>
            <w:r w:rsidRPr="0030452F">
              <w:rPr>
                <w:sz w:val="28"/>
                <w:szCs w:val="28"/>
              </w:rPr>
              <w:t>. – DOI 10.33920/med-01-1912-01.</w:t>
            </w:r>
          </w:p>
        </w:tc>
      </w:tr>
      <w:tr w:rsidR="00FE036A" w:rsidRPr="000E74AD" w14:paraId="2926114D" w14:textId="77777777" w:rsidTr="0047651E">
        <w:tc>
          <w:tcPr>
            <w:tcW w:w="3348" w:type="dxa"/>
            <w:vMerge/>
          </w:tcPr>
          <w:p w14:paraId="41F52799" w14:textId="77777777" w:rsidR="00FE036A" w:rsidRPr="000E74AD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74FD0141" w14:textId="07429E7A" w:rsidR="00FE036A" w:rsidRPr="000E74AD" w:rsidRDefault="0030452F" w:rsidP="00EF0D95">
            <w:pPr>
              <w:jc w:val="both"/>
              <w:rPr>
                <w:sz w:val="28"/>
                <w:szCs w:val="28"/>
              </w:rPr>
            </w:pPr>
            <w:r w:rsidRPr="0030452F">
              <w:rPr>
                <w:sz w:val="28"/>
                <w:szCs w:val="28"/>
              </w:rPr>
              <w:t xml:space="preserve">Сравнительная характеристика клинико-психологических особенностей больных алкоголизмом с устойчивой и </w:t>
            </w:r>
            <w:proofErr w:type="spellStart"/>
            <w:r w:rsidRPr="0030452F">
              <w:rPr>
                <w:sz w:val="28"/>
                <w:szCs w:val="28"/>
              </w:rPr>
              <w:t>неусточивой</w:t>
            </w:r>
            <w:proofErr w:type="spellEnd"/>
            <w:r w:rsidRPr="0030452F">
              <w:rPr>
                <w:sz w:val="28"/>
                <w:szCs w:val="28"/>
              </w:rPr>
              <w:t xml:space="preserve"> ремиссией / И. А. Клячин, </w:t>
            </w:r>
            <w:r w:rsidRPr="0030452F">
              <w:rPr>
                <w:b/>
                <w:bCs/>
                <w:sz w:val="28"/>
                <w:szCs w:val="28"/>
              </w:rPr>
              <w:t xml:space="preserve">С. А. </w:t>
            </w:r>
            <w:proofErr w:type="spellStart"/>
            <w:r w:rsidRPr="0030452F">
              <w:rPr>
                <w:b/>
                <w:bCs/>
                <w:sz w:val="28"/>
                <w:szCs w:val="28"/>
              </w:rPr>
              <w:t>Шамов</w:t>
            </w:r>
            <w:proofErr w:type="spellEnd"/>
            <w:r w:rsidRPr="0030452F">
              <w:rPr>
                <w:sz w:val="28"/>
                <w:szCs w:val="28"/>
              </w:rPr>
              <w:t xml:space="preserve">, У. Х. Гаджиева [и др.] // Наркология. – 2018. – Т. 17. – № 11. – С. </w:t>
            </w:r>
            <w:proofErr w:type="gramStart"/>
            <w:r w:rsidRPr="0030452F">
              <w:rPr>
                <w:sz w:val="28"/>
                <w:szCs w:val="28"/>
              </w:rPr>
              <w:t>48-55</w:t>
            </w:r>
            <w:proofErr w:type="gramEnd"/>
            <w:r w:rsidRPr="0030452F">
              <w:rPr>
                <w:sz w:val="28"/>
                <w:szCs w:val="28"/>
              </w:rPr>
              <w:t>. – DOI 10.25557/1682-8313.2018.11.48-55.</w:t>
            </w:r>
          </w:p>
        </w:tc>
      </w:tr>
      <w:tr w:rsidR="00FE036A" w:rsidRPr="000E74AD" w14:paraId="2C463FEF" w14:textId="77777777" w:rsidTr="0047651E">
        <w:tc>
          <w:tcPr>
            <w:tcW w:w="3348" w:type="dxa"/>
            <w:vMerge/>
          </w:tcPr>
          <w:p w14:paraId="34728606" w14:textId="77777777" w:rsidR="00FE036A" w:rsidRPr="000E74AD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288C5FDC" w14:textId="3E0C0BA4" w:rsidR="00FE036A" w:rsidRPr="000E74AD" w:rsidRDefault="0030452F" w:rsidP="00E56185">
            <w:pPr>
              <w:jc w:val="both"/>
              <w:rPr>
                <w:sz w:val="28"/>
                <w:szCs w:val="28"/>
              </w:rPr>
            </w:pPr>
            <w:r w:rsidRPr="0030452F">
              <w:rPr>
                <w:sz w:val="28"/>
                <w:szCs w:val="28"/>
              </w:rPr>
              <w:t xml:space="preserve">Изучение клинико-психологических характеристик </w:t>
            </w:r>
            <w:r w:rsidRPr="0030452F">
              <w:rPr>
                <w:sz w:val="28"/>
                <w:szCs w:val="28"/>
              </w:rPr>
              <w:lastRenderedPageBreak/>
              <w:t xml:space="preserve">больных алкоголизмом с устойчивой и неустойчивой ремиссией / Б. Д. Цыганков, И. А. Клячин, </w:t>
            </w:r>
            <w:r w:rsidRPr="0030452F">
              <w:rPr>
                <w:b/>
                <w:bCs/>
                <w:sz w:val="28"/>
                <w:szCs w:val="28"/>
              </w:rPr>
              <w:t xml:space="preserve">С. А. </w:t>
            </w:r>
            <w:proofErr w:type="spellStart"/>
            <w:r w:rsidRPr="0030452F">
              <w:rPr>
                <w:b/>
                <w:bCs/>
                <w:sz w:val="28"/>
                <w:szCs w:val="28"/>
              </w:rPr>
              <w:t>Шамов</w:t>
            </w:r>
            <w:proofErr w:type="spellEnd"/>
            <w:r w:rsidRPr="0030452F">
              <w:rPr>
                <w:b/>
                <w:bCs/>
                <w:sz w:val="28"/>
                <w:szCs w:val="28"/>
              </w:rPr>
              <w:t xml:space="preserve"> </w:t>
            </w:r>
            <w:r w:rsidRPr="0030452F">
              <w:rPr>
                <w:sz w:val="28"/>
                <w:szCs w:val="28"/>
              </w:rPr>
              <w:t xml:space="preserve">[и др.] // Наркология. – 2017. – Т. 16. – № 10(190). – С. </w:t>
            </w:r>
            <w:proofErr w:type="gramStart"/>
            <w:r w:rsidRPr="0030452F">
              <w:rPr>
                <w:sz w:val="28"/>
                <w:szCs w:val="28"/>
              </w:rPr>
              <w:t>69-72</w:t>
            </w:r>
            <w:proofErr w:type="gramEnd"/>
            <w:r w:rsidRPr="0030452F">
              <w:rPr>
                <w:sz w:val="28"/>
                <w:szCs w:val="28"/>
              </w:rPr>
              <w:t>.</w:t>
            </w:r>
          </w:p>
        </w:tc>
      </w:tr>
      <w:tr w:rsidR="00FE036A" w:rsidRPr="000E74AD" w14:paraId="09F0C34A" w14:textId="77777777" w:rsidTr="0047651E">
        <w:tc>
          <w:tcPr>
            <w:tcW w:w="3348" w:type="dxa"/>
            <w:vMerge/>
          </w:tcPr>
          <w:p w14:paraId="576ED819" w14:textId="77777777" w:rsidR="00FE036A" w:rsidRPr="000E74AD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52650EAC" w14:textId="260802A6" w:rsidR="00FE036A" w:rsidRPr="000E74AD" w:rsidRDefault="0030452F" w:rsidP="00E56185">
            <w:pPr>
              <w:jc w:val="both"/>
              <w:rPr>
                <w:sz w:val="28"/>
                <w:szCs w:val="28"/>
              </w:rPr>
            </w:pPr>
            <w:r w:rsidRPr="0030452F">
              <w:rPr>
                <w:sz w:val="28"/>
                <w:szCs w:val="28"/>
              </w:rPr>
              <w:t xml:space="preserve">Предикторы рецидива алкоголизма / Б. Д. Цыганков, И. А. Клячин, </w:t>
            </w:r>
            <w:r w:rsidRPr="0030452F">
              <w:rPr>
                <w:b/>
                <w:bCs/>
                <w:sz w:val="28"/>
                <w:szCs w:val="28"/>
              </w:rPr>
              <w:t xml:space="preserve">С. А. </w:t>
            </w:r>
            <w:proofErr w:type="spellStart"/>
            <w:r w:rsidRPr="0030452F">
              <w:rPr>
                <w:b/>
                <w:bCs/>
                <w:sz w:val="28"/>
                <w:szCs w:val="28"/>
              </w:rPr>
              <w:t>Шамов</w:t>
            </w:r>
            <w:proofErr w:type="spellEnd"/>
            <w:r w:rsidRPr="0030452F">
              <w:rPr>
                <w:b/>
                <w:bCs/>
                <w:sz w:val="28"/>
                <w:szCs w:val="28"/>
              </w:rPr>
              <w:t xml:space="preserve"> </w:t>
            </w:r>
            <w:r w:rsidRPr="0030452F">
              <w:rPr>
                <w:sz w:val="28"/>
                <w:szCs w:val="28"/>
              </w:rPr>
              <w:t xml:space="preserve">[и др.] // Наркология. – 2017. – Т. 16. – № 11(191). – С. </w:t>
            </w:r>
            <w:proofErr w:type="gramStart"/>
            <w:r w:rsidRPr="0030452F">
              <w:rPr>
                <w:sz w:val="28"/>
                <w:szCs w:val="28"/>
              </w:rPr>
              <w:t>88-91</w:t>
            </w:r>
            <w:proofErr w:type="gramEnd"/>
            <w:r w:rsidRPr="0030452F">
              <w:rPr>
                <w:sz w:val="28"/>
                <w:szCs w:val="28"/>
              </w:rPr>
              <w:t>.</w:t>
            </w:r>
          </w:p>
        </w:tc>
      </w:tr>
    </w:tbl>
    <w:p w14:paraId="7480A973" w14:textId="77777777" w:rsidR="00FE4854" w:rsidRDefault="00FE4854"/>
    <w:sectPr w:rsidR="00FE4854" w:rsidSect="0047651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B2259"/>
    <w:multiLevelType w:val="hybridMultilevel"/>
    <w:tmpl w:val="5024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4A21E9"/>
    <w:multiLevelType w:val="hybridMultilevel"/>
    <w:tmpl w:val="06CA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06B9"/>
    <w:multiLevelType w:val="hybridMultilevel"/>
    <w:tmpl w:val="FED0021E"/>
    <w:lvl w:ilvl="0" w:tplc="7102EF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579"/>
    <w:rsid w:val="000E74AD"/>
    <w:rsid w:val="001C006F"/>
    <w:rsid w:val="002754D1"/>
    <w:rsid w:val="00290CBE"/>
    <w:rsid w:val="0030452F"/>
    <w:rsid w:val="00317FF2"/>
    <w:rsid w:val="003D76FC"/>
    <w:rsid w:val="00405A98"/>
    <w:rsid w:val="0047651E"/>
    <w:rsid w:val="006760F8"/>
    <w:rsid w:val="008A320A"/>
    <w:rsid w:val="00916350"/>
    <w:rsid w:val="00AF5696"/>
    <w:rsid w:val="00B034A9"/>
    <w:rsid w:val="00C13135"/>
    <w:rsid w:val="00C40579"/>
    <w:rsid w:val="00CD4528"/>
    <w:rsid w:val="00D80305"/>
    <w:rsid w:val="00E22C7E"/>
    <w:rsid w:val="00E46630"/>
    <w:rsid w:val="00E56185"/>
    <w:rsid w:val="00EF0D95"/>
    <w:rsid w:val="00F95792"/>
    <w:rsid w:val="00FD68DC"/>
    <w:rsid w:val="00FE036A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D672"/>
  <w15:docId w15:val="{B3905095-0B61-4A62-8E8A-841D5B1F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579"/>
    <w:rPr>
      <w:color w:val="0000FF"/>
      <w:u w:val="single"/>
    </w:rPr>
  </w:style>
  <w:style w:type="character" w:customStyle="1" w:styleId="apple-style-span">
    <w:name w:val="apple-style-span"/>
    <w:rsid w:val="00C40579"/>
  </w:style>
  <w:style w:type="paragraph" w:styleId="a4">
    <w:name w:val="List Paragraph"/>
    <w:basedOn w:val="a"/>
    <w:uiPriority w:val="34"/>
    <w:qFormat/>
    <w:rsid w:val="00405A9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0E7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msu@ms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Рецензент</cp:lastModifiedBy>
  <cp:revision>8</cp:revision>
  <dcterms:created xsi:type="dcterms:W3CDTF">2015-10-06T09:36:00Z</dcterms:created>
  <dcterms:modified xsi:type="dcterms:W3CDTF">2021-12-29T14:29:00Z</dcterms:modified>
</cp:coreProperties>
</file>