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02642" w14:textId="77777777"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14:paraId="10B8A36C" w14:textId="77777777"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074CC2" w14:paraId="6F2CEE8D" w14:textId="77777777" w:rsidTr="00366B2C">
        <w:tc>
          <w:tcPr>
            <w:tcW w:w="3348" w:type="dxa"/>
          </w:tcPr>
          <w:p w14:paraId="166219DD" w14:textId="77777777"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14:paraId="4C86EC88" w14:textId="77777777" w:rsidR="00366B2C" w:rsidRPr="002B46F4" w:rsidRDefault="00804D05" w:rsidP="00366B2C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2B46F4">
              <w:rPr>
                <w:b/>
                <w:sz w:val="28"/>
                <w:szCs w:val="28"/>
              </w:rPr>
              <w:t>Солохина</w:t>
            </w:r>
            <w:proofErr w:type="spellEnd"/>
            <w:r w:rsidRPr="002B46F4">
              <w:rPr>
                <w:b/>
                <w:sz w:val="28"/>
                <w:szCs w:val="28"/>
              </w:rPr>
              <w:t xml:space="preserve"> Татьяна Александровна</w:t>
            </w:r>
          </w:p>
        </w:tc>
      </w:tr>
      <w:tr w:rsidR="00366B2C" w:rsidRPr="00074CC2" w14:paraId="468FBF1C" w14:textId="77777777" w:rsidTr="00366B2C">
        <w:tc>
          <w:tcPr>
            <w:tcW w:w="3348" w:type="dxa"/>
          </w:tcPr>
          <w:p w14:paraId="29C88C90" w14:textId="77777777"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14:paraId="0DC5352D" w14:textId="77777777" w:rsidR="004C2A5D" w:rsidRDefault="00804D05" w:rsidP="004C2A5D">
            <w:pPr>
              <w:jc w:val="center"/>
              <w:rPr>
                <w:sz w:val="28"/>
                <w:szCs w:val="28"/>
              </w:rPr>
            </w:pPr>
            <w:r w:rsidRPr="00804D05">
              <w:rPr>
                <w:sz w:val="28"/>
                <w:szCs w:val="28"/>
              </w:rPr>
              <w:t>доктор медицинских наук</w:t>
            </w:r>
          </w:p>
          <w:p w14:paraId="6195B00D" w14:textId="77777777" w:rsidR="00366B2C" w:rsidRPr="006526C5" w:rsidRDefault="00804D05" w:rsidP="004C2A5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04D05">
              <w:rPr>
                <w:sz w:val="28"/>
                <w:szCs w:val="28"/>
              </w:rPr>
              <w:t>14.01.06. – «психиатрия»</w:t>
            </w:r>
          </w:p>
        </w:tc>
      </w:tr>
      <w:tr w:rsidR="00366B2C" w:rsidRPr="00074CC2" w14:paraId="1D1F114F" w14:textId="77777777" w:rsidTr="00366B2C">
        <w:tc>
          <w:tcPr>
            <w:tcW w:w="3348" w:type="dxa"/>
          </w:tcPr>
          <w:p w14:paraId="13A36D97" w14:textId="77777777"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14:paraId="7FAFFA37" w14:textId="77777777" w:rsidR="00A9672B" w:rsidRPr="00066823" w:rsidRDefault="00804D05" w:rsidP="00066823">
            <w:pPr>
              <w:rPr>
                <w:sz w:val="28"/>
                <w:szCs w:val="28"/>
                <w:shd w:val="clear" w:color="auto" w:fill="FFFFFF"/>
              </w:rPr>
            </w:pPr>
            <w:r w:rsidRPr="00804D05">
              <w:rPr>
                <w:sz w:val="28"/>
                <w:szCs w:val="28"/>
              </w:rPr>
              <w:t>заведующая отделом организации психиатрических служб ФГБНУ НЦПЗ, г. Москва</w:t>
            </w:r>
          </w:p>
        </w:tc>
      </w:tr>
      <w:tr w:rsidR="00A574F2" w:rsidRPr="00074CC2" w14:paraId="5598AD02" w14:textId="77777777" w:rsidTr="00366B2C">
        <w:tc>
          <w:tcPr>
            <w:tcW w:w="3348" w:type="dxa"/>
            <w:vMerge w:val="restart"/>
          </w:tcPr>
          <w:p w14:paraId="4BE7CAF5" w14:textId="77777777" w:rsidR="00A574F2" w:rsidRPr="004C2A5D" w:rsidRDefault="00A574F2" w:rsidP="00C3031B">
            <w:pPr>
              <w:rPr>
                <w:sz w:val="28"/>
                <w:szCs w:val="28"/>
              </w:rPr>
            </w:pPr>
            <w:r w:rsidRPr="004C2A5D">
              <w:rPr>
                <w:sz w:val="28"/>
                <w:szCs w:val="28"/>
              </w:rPr>
              <w:t>Список основных публикаций список основных публикаций по теме диссертации в рецензируемых журналах за последние</w:t>
            </w:r>
            <w:r>
              <w:rPr>
                <w:sz w:val="28"/>
                <w:szCs w:val="28"/>
              </w:rPr>
              <w:t xml:space="preserve"> 5 лет (не более 15 публикаций)</w:t>
            </w:r>
          </w:p>
          <w:p w14:paraId="1661E8E1" w14:textId="77777777" w:rsidR="00A574F2" w:rsidRPr="00C3031B" w:rsidRDefault="00A574F2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452FCB57" w14:textId="43A240B1" w:rsidR="00A574F2" w:rsidRPr="002425EF" w:rsidRDefault="007162DD" w:rsidP="004C2A5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5E0D2D">
              <w:rPr>
                <w:b/>
                <w:bCs/>
                <w:sz w:val="28"/>
                <w:szCs w:val="28"/>
              </w:rPr>
              <w:t>С</w:t>
            </w:r>
            <w:r w:rsidRPr="00A6755D">
              <w:rPr>
                <w:b/>
                <w:bCs/>
                <w:sz w:val="28"/>
                <w:szCs w:val="28"/>
              </w:rPr>
              <w:t>олохина</w:t>
            </w:r>
            <w:proofErr w:type="spellEnd"/>
            <w:r w:rsidRPr="00A6755D">
              <w:rPr>
                <w:b/>
                <w:bCs/>
                <w:sz w:val="28"/>
                <w:szCs w:val="28"/>
              </w:rPr>
              <w:t xml:space="preserve"> Т.А.,</w:t>
            </w:r>
            <w:r w:rsidRPr="007162DD">
              <w:rPr>
                <w:sz w:val="28"/>
                <w:szCs w:val="28"/>
              </w:rPr>
              <w:t xml:space="preserve"> </w:t>
            </w:r>
            <w:proofErr w:type="spellStart"/>
            <w:r w:rsidRPr="007162DD">
              <w:rPr>
                <w:sz w:val="28"/>
                <w:szCs w:val="28"/>
              </w:rPr>
              <w:t>Ястребова</w:t>
            </w:r>
            <w:proofErr w:type="spellEnd"/>
            <w:r w:rsidRPr="007162DD">
              <w:rPr>
                <w:sz w:val="28"/>
                <w:szCs w:val="28"/>
              </w:rPr>
              <w:t xml:space="preserve"> В.В., </w:t>
            </w:r>
            <w:proofErr w:type="spellStart"/>
            <w:r w:rsidRPr="007162DD">
              <w:rPr>
                <w:sz w:val="28"/>
                <w:szCs w:val="28"/>
              </w:rPr>
              <w:t>Митихин</w:t>
            </w:r>
            <w:proofErr w:type="spellEnd"/>
            <w:r w:rsidRPr="007162DD">
              <w:rPr>
                <w:sz w:val="28"/>
                <w:szCs w:val="28"/>
              </w:rPr>
              <w:t xml:space="preserve"> В.Г., Алиева Л.М. Многофакторные регрессионные модели приверженности лечению больных шизофренией и расстройствами шизофренического спектра и их родственников. Психиатрия. 2021;19(1):34–44. https://doi.org/10.30629/2618-6667-2021-19-1-34-44</w:t>
            </w:r>
          </w:p>
        </w:tc>
      </w:tr>
      <w:tr w:rsidR="00A574F2" w:rsidRPr="00074CC2" w14:paraId="4E0FA46B" w14:textId="77777777" w:rsidTr="00366B2C">
        <w:tc>
          <w:tcPr>
            <w:tcW w:w="3348" w:type="dxa"/>
            <w:vMerge/>
          </w:tcPr>
          <w:p w14:paraId="5D320ED9" w14:textId="77777777" w:rsidR="00A574F2" w:rsidRPr="00074CC2" w:rsidRDefault="00A574F2" w:rsidP="00C3031B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647094F7" w14:textId="58F2CE2E" w:rsidR="00A574F2" w:rsidRPr="00804D05" w:rsidRDefault="00A574F2" w:rsidP="004C2A5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804D05">
              <w:rPr>
                <w:sz w:val="28"/>
                <w:szCs w:val="28"/>
              </w:rPr>
              <w:t>Митихин</w:t>
            </w:r>
            <w:proofErr w:type="spellEnd"/>
            <w:r w:rsidRPr="00804D05">
              <w:rPr>
                <w:sz w:val="28"/>
                <w:szCs w:val="28"/>
              </w:rPr>
              <w:t xml:space="preserve"> В.Г., </w:t>
            </w:r>
            <w:proofErr w:type="spellStart"/>
            <w:r w:rsidRPr="00804D05">
              <w:rPr>
                <w:b/>
                <w:sz w:val="28"/>
                <w:szCs w:val="28"/>
              </w:rPr>
              <w:t>Солохина</w:t>
            </w:r>
            <w:proofErr w:type="spellEnd"/>
            <w:r w:rsidRPr="00804D05">
              <w:rPr>
                <w:b/>
                <w:sz w:val="28"/>
                <w:szCs w:val="28"/>
              </w:rPr>
              <w:t xml:space="preserve"> Т.А.</w:t>
            </w:r>
            <w:r w:rsidRPr="00804D05">
              <w:rPr>
                <w:sz w:val="28"/>
                <w:szCs w:val="28"/>
              </w:rPr>
              <w:t xml:space="preserve"> Оценка весомости и согласованности взаимодействия специалистов в составе </w:t>
            </w:r>
            <w:proofErr w:type="spellStart"/>
            <w:r w:rsidRPr="00804D05">
              <w:rPr>
                <w:sz w:val="28"/>
                <w:szCs w:val="28"/>
              </w:rPr>
              <w:t>полипрофессиональных</w:t>
            </w:r>
            <w:proofErr w:type="spellEnd"/>
            <w:r w:rsidRPr="00804D05">
              <w:rPr>
                <w:sz w:val="28"/>
                <w:szCs w:val="28"/>
              </w:rPr>
              <w:t xml:space="preserve"> бригад // Неврологический вестник. - 2020. - Т. LII. - №1. - C. 30-33. </w:t>
            </w:r>
            <w:proofErr w:type="spellStart"/>
            <w:r w:rsidRPr="00804D05">
              <w:rPr>
                <w:sz w:val="28"/>
                <w:szCs w:val="28"/>
              </w:rPr>
              <w:t>doi</w:t>
            </w:r>
            <w:proofErr w:type="spellEnd"/>
            <w:r w:rsidRPr="00804D05">
              <w:rPr>
                <w:sz w:val="28"/>
                <w:szCs w:val="28"/>
              </w:rPr>
              <w:t>: 10.17816/nb16459</w:t>
            </w:r>
          </w:p>
        </w:tc>
      </w:tr>
      <w:tr w:rsidR="00A574F2" w:rsidRPr="00074CC2" w14:paraId="135F5B29" w14:textId="77777777" w:rsidTr="009D44EC">
        <w:trPr>
          <w:trHeight w:val="348"/>
        </w:trPr>
        <w:tc>
          <w:tcPr>
            <w:tcW w:w="3348" w:type="dxa"/>
            <w:vMerge/>
          </w:tcPr>
          <w:p w14:paraId="49236ACC" w14:textId="77777777" w:rsidR="00A574F2" w:rsidRPr="00074CC2" w:rsidRDefault="00A574F2" w:rsidP="00C3031B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6AE4D863" w14:textId="77777777" w:rsidR="009D44EC" w:rsidRPr="009D44EC" w:rsidRDefault="009D44EC" w:rsidP="009D44EC">
            <w:pPr>
              <w:tabs>
                <w:tab w:val="left" w:pos="300"/>
              </w:tabs>
              <w:ind w:right="61" w:firstLine="791"/>
              <w:jc w:val="both"/>
              <w:rPr>
                <w:sz w:val="28"/>
                <w:szCs w:val="28"/>
              </w:rPr>
            </w:pPr>
            <w:proofErr w:type="spellStart"/>
            <w:r w:rsidRPr="005E0D2D">
              <w:rPr>
                <w:iCs/>
                <w:sz w:val="28"/>
                <w:szCs w:val="28"/>
              </w:rPr>
              <w:t>Ми</w:t>
            </w:r>
            <w:bookmarkStart w:id="0" w:name="_GoBack"/>
            <w:bookmarkEnd w:id="0"/>
            <w:r w:rsidRPr="009D44EC">
              <w:rPr>
                <w:iCs/>
                <w:sz w:val="28"/>
                <w:szCs w:val="28"/>
              </w:rPr>
              <w:t>тихин</w:t>
            </w:r>
            <w:proofErr w:type="spellEnd"/>
            <w:r w:rsidRPr="009D44EC">
              <w:rPr>
                <w:iCs/>
                <w:sz w:val="28"/>
                <w:szCs w:val="28"/>
              </w:rPr>
              <w:t xml:space="preserve"> В.Г.,</w:t>
            </w:r>
            <w:r w:rsidRPr="009D44E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D44EC">
              <w:rPr>
                <w:b/>
                <w:bCs/>
                <w:iCs/>
                <w:sz w:val="28"/>
                <w:szCs w:val="28"/>
              </w:rPr>
              <w:t>Солохина</w:t>
            </w:r>
            <w:proofErr w:type="spellEnd"/>
            <w:r w:rsidRPr="009D44EC">
              <w:rPr>
                <w:b/>
                <w:bCs/>
                <w:iCs/>
                <w:sz w:val="28"/>
                <w:szCs w:val="28"/>
              </w:rPr>
              <w:t xml:space="preserve"> Т.А.</w:t>
            </w:r>
            <w:r w:rsidRPr="009D44EC">
              <w:rPr>
                <w:sz w:val="28"/>
                <w:szCs w:val="28"/>
              </w:rPr>
              <w:t xml:space="preserve"> Обработка полученных при использовании психометрических шкал ранговых данных на основе метода анализа иерархий // </w:t>
            </w:r>
            <w:r w:rsidRPr="009D44EC">
              <w:rPr>
                <w:color w:val="333333"/>
                <w:sz w:val="28"/>
                <w:szCs w:val="28"/>
              </w:rPr>
              <w:t xml:space="preserve">Журнал неврологии и психиатрии им. С.С. Корсакова – 2019, т. </w:t>
            </w:r>
            <w:proofErr w:type="gramStart"/>
            <w:r w:rsidRPr="009D44EC">
              <w:rPr>
                <w:color w:val="333333"/>
                <w:sz w:val="28"/>
                <w:szCs w:val="28"/>
              </w:rPr>
              <w:t>119.–</w:t>
            </w:r>
            <w:proofErr w:type="gramEnd"/>
            <w:r w:rsidRPr="009D44EC">
              <w:rPr>
                <w:color w:val="333333"/>
                <w:sz w:val="28"/>
                <w:szCs w:val="28"/>
              </w:rPr>
              <w:t>№12 – С. 49-54</w:t>
            </w:r>
            <w:r w:rsidRPr="009D44EC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</w:p>
          <w:p w14:paraId="6EC4EA59" w14:textId="2E9E7ABE" w:rsidR="00A574F2" w:rsidRPr="00804D05" w:rsidRDefault="009D44EC" w:rsidP="009D44EC">
            <w:pPr>
              <w:tabs>
                <w:tab w:val="left" w:pos="300"/>
              </w:tabs>
              <w:ind w:right="61"/>
              <w:jc w:val="both"/>
              <w:rPr>
                <w:sz w:val="28"/>
                <w:szCs w:val="28"/>
              </w:rPr>
            </w:pPr>
            <w:r w:rsidRPr="009D44EC">
              <w:rPr>
                <w:sz w:val="28"/>
                <w:szCs w:val="28"/>
              </w:rPr>
              <w:t xml:space="preserve"> </w:t>
            </w:r>
            <w:r w:rsidRPr="009D44EC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Pr="009D44EC">
              <w:rPr>
                <w:color w:val="333333"/>
                <w:sz w:val="28"/>
                <w:szCs w:val="28"/>
              </w:rPr>
              <w:t>https://doi.org</w:t>
            </w:r>
            <w:r w:rsidRPr="009D44EC">
              <w:rPr>
                <w:sz w:val="28"/>
                <w:szCs w:val="28"/>
              </w:rPr>
              <w:t>/10.17116/</w:t>
            </w:r>
            <w:proofErr w:type="spellStart"/>
            <w:r w:rsidRPr="009D44EC">
              <w:rPr>
                <w:sz w:val="28"/>
                <w:szCs w:val="28"/>
                <w:lang w:val="en-US"/>
              </w:rPr>
              <w:t>jnevro</w:t>
            </w:r>
            <w:proofErr w:type="spellEnd"/>
            <w:r w:rsidRPr="009D44EC">
              <w:rPr>
                <w:sz w:val="28"/>
                <w:szCs w:val="28"/>
              </w:rPr>
              <w:t>201911902149</w:t>
            </w:r>
          </w:p>
        </w:tc>
      </w:tr>
      <w:tr w:rsidR="009D44EC" w:rsidRPr="00074CC2" w14:paraId="5F4997DE" w14:textId="77777777" w:rsidTr="00366B2C">
        <w:trPr>
          <w:trHeight w:val="2550"/>
        </w:trPr>
        <w:tc>
          <w:tcPr>
            <w:tcW w:w="3348" w:type="dxa"/>
            <w:vMerge/>
          </w:tcPr>
          <w:p w14:paraId="5BD88B3B" w14:textId="77777777" w:rsidR="009D44EC" w:rsidRPr="00074CC2" w:rsidRDefault="009D44EC" w:rsidP="00C3031B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2570F5BA" w14:textId="77777777" w:rsidR="009D44EC" w:rsidRDefault="009D44EC" w:rsidP="009D44EC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804D05">
              <w:rPr>
                <w:b/>
                <w:sz w:val="28"/>
                <w:szCs w:val="28"/>
              </w:rPr>
              <w:t>Солохина</w:t>
            </w:r>
            <w:proofErr w:type="spellEnd"/>
            <w:r w:rsidRPr="00804D05">
              <w:rPr>
                <w:b/>
                <w:sz w:val="28"/>
                <w:szCs w:val="28"/>
              </w:rPr>
              <w:t xml:space="preserve"> Т. А.</w:t>
            </w:r>
            <w:r w:rsidRPr="00804D05">
              <w:rPr>
                <w:sz w:val="28"/>
                <w:szCs w:val="28"/>
              </w:rPr>
              <w:t xml:space="preserve">, </w:t>
            </w:r>
            <w:proofErr w:type="spellStart"/>
            <w:r w:rsidRPr="00804D05">
              <w:rPr>
                <w:sz w:val="28"/>
                <w:szCs w:val="28"/>
              </w:rPr>
              <w:t>Митихин</w:t>
            </w:r>
            <w:proofErr w:type="spellEnd"/>
            <w:r w:rsidRPr="00804D05">
              <w:rPr>
                <w:sz w:val="28"/>
                <w:szCs w:val="28"/>
              </w:rPr>
              <w:t xml:space="preserve"> В. Г., </w:t>
            </w:r>
            <w:proofErr w:type="spellStart"/>
            <w:r w:rsidRPr="00804D05">
              <w:rPr>
                <w:sz w:val="28"/>
                <w:szCs w:val="28"/>
              </w:rPr>
              <w:t>Ястребова</w:t>
            </w:r>
            <w:proofErr w:type="spellEnd"/>
            <w:r w:rsidRPr="00804D05">
              <w:rPr>
                <w:sz w:val="28"/>
                <w:szCs w:val="28"/>
              </w:rPr>
              <w:t xml:space="preserve"> В. В., </w:t>
            </w:r>
            <w:proofErr w:type="spellStart"/>
            <w:r w:rsidRPr="00804D05">
              <w:rPr>
                <w:sz w:val="28"/>
                <w:szCs w:val="28"/>
              </w:rPr>
              <w:t>Тюменкова</w:t>
            </w:r>
            <w:proofErr w:type="spellEnd"/>
            <w:r w:rsidRPr="00804D05">
              <w:rPr>
                <w:sz w:val="28"/>
                <w:szCs w:val="28"/>
              </w:rPr>
              <w:t xml:space="preserve"> Г. В. Проблемы оценки эффективности психосоциальной реабилитации и лечения: область вмешательств, инструменты и критерии оценки</w:t>
            </w:r>
            <w:r>
              <w:rPr>
                <w:sz w:val="28"/>
                <w:szCs w:val="28"/>
              </w:rPr>
              <w:t>//</w:t>
            </w:r>
            <w:r w:rsidRPr="00804D05">
              <w:rPr>
                <w:sz w:val="28"/>
                <w:szCs w:val="28"/>
              </w:rPr>
              <w:t xml:space="preserve"> Журнал неврологии и психиатрии им. С.С. Корсакова.</w:t>
            </w:r>
          </w:p>
          <w:p w14:paraId="1D624DA6" w14:textId="77777777" w:rsidR="009D44EC" w:rsidRDefault="009D44EC" w:rsidP="009D44EC">
            <w:pPr>
              <w:jc w:val="both"/>
              <w:rPr>
                <w:b/>
                <w:sz w:val="28"/>
                <w:szCs w:val="28"/>
              </w:rPr>
            </w:pPr>
            <w:r w:rsidRPr="00804D05">
              <w:rPr>
                <w:sz w:val="28"/>
                <w:szCs w:val="28"/>
              </w:rPr>
              <w:t xml:space="preserve">2019;119(12):154-161. </w:t>
            </w:r>
            <w:hyperlink r:id="rId5" w:history="1">
              <w:r w:rsidRPr="00804D05">
                <w:rPr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Pr="00804D05">
                <w:rPr>
                  <w:color w:val="0563C1"/>
                  <w:sz w:val="28"/>
                  <w:szCs w:val="28"/>
                  <w:u w:val="single"/>
                </w:rPr>
                <w:t>://</w:t>
              </w:r>
              <w:proofErr w:type="spellStart"/>
              <w:r w:rsidRPr="00804D05">
                <w:rPr>
                  <w:color w:val="0563C1"/>
                  <w:sz w:val="28"/>
                  <w:szCs w:val="28"/>
                  <w:u w:val="single"/>
                  <w:lang w:val="en-US"/>
                </w:rPr>
                <w:t>doi</w:t>
              </w:r>
              <w:proofErr w:type="spellEnd"/>
              <w:r w:rsidRPr="00804D05">
                <w:rPr>
                  <w:color w:val="0563C1"/>
                  <w:sz w:val="28"/>
                  <w:szCs w:val="28"/>
                  <w:u w:val="single"/>
                </w:rPr>
                <w:t>.</w:t>
              </w:r>
              <w:r w:rsidRPr="00804D05">
                <w:rPr>
                  <w:color w:val="0563C1"/>
                  <w:sz w:val="28"/>
                  <w:szCs w:val="28"/>
                  <w:u w:val="single"/>
                  <w:lang w:val="en-US"/>
                </w:rPr>
                <w:t>org</w:t>
              </w:r>
              <w:r w:rsidRPr="00804D05">
                <w:rPr>
                  <w:color w:val="0563C1"/>
                  <w:sz w:val="28"/>
                  <w:szCs w:val="28"/>
                  <w:u w:val="single"/>
                </w:rPr>
                <w:t>/10.17116/</w:t>
              </w:r>
              <w:proofErr w:type="spellStart"/>
              <w:r w:rsidRPr="00804D05">
                <w:rPr>
                  <w:color w:val="0563C1"/>
                  <w:sz w:val="28"/>
                  <w:szCs w:val="28"/>
                  <w:u w:val="single"/>
                  <w:lang w:val="en-US"/>
                </w:rPr>
                <w:t>jnevro</w:t>
              </w:r>
              <w:proofErr w:type="spellEnd"/>
              <w:r w:rsidRPr="00804D05">
                <w:rPr>
                  <w:color w:val="0563C1"/>
                  <w:sz w:val="28"/>
                  <w:szCs w:val="28"/>
                  <w:u w:val="single"/>
                </w:rPr>
                <w:t>2019119121154</w:t>
              </w:r>
            </w:hyperlink>
          </w:p>
        </w:tc>
      </w:tr>
      <w:tr w:rsidR="00A574F2" w:rsidRPr="00074CC2" w14:paraId="691BC927" w14:textId="77777777" w:rsidTr="00366B2C">
        <w:tc>
          <w:tcPr>
            <w:tcW w:w="3348" w:type="dxa"/>
            <w:vMerge/>
          </w:tcPr>
          <w:p w14:paraId="4C38ED10" w14:textId="77777777" w:rsidR="00A574F2" w:rsidRPr="00074CC2" w:rsidRDefault="00A574F2" w:rsidP="00C3031B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3EEB6F5B" w14:textId="535B61D8" w:rsidR="00A574F2" w:rsidRPr="00804D05" w:rsidRDefault="00A574F2" w:rsidP="004C2A5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804D05">
              <w:rPr>
                <w:b/>
                <w:sz w:val="28"/>
                <w:szCs w:val="28"/>
              </w:rPr>
              <w:t>Солохина</w:t>
            </w:r>
            <w:proofErr w:type="spellEnd"/>
            <w:r w:rsidRPr="00804D05">
              <w:rPr>
                <w:b/>
                <w:sz w:val="28"/>
                <w:szCs w:val="28"/>
              </w:rPr>
              <w:t xml:space="preserve"> Т.А.</w:t>
            </w:r>
            <w:r w:rsidRPr="00804D05">
              <w:rPr>
                <w:sz w:val="28"/>
                <w:szCs w:val="28"/>
              </w:rPr>
              <w:t xml:space="preserve">, </w:t>
            </w:r>
            <w:proofErr w:type="spellStart"/>
            <w:r w:rsidRPr="00804D05">
              <w:rPr>
                <w:sz w:val="28"/>
                <w:szCs w:val="28"/>
              </w:rPr>
              <w:t>Ястребова</w:t>
            </w:r>
            <w:proofErr w:type="spellEnd"/>
            <w:r w:rsidRPr="00804D05">
              <w:rPr>
                <w:sz w:val="28"/>
                <w:szCs w:val="28"/>
              </w:rPr>
              <w:t xml:space="preserve"> В.В., </w:t>
            </w:r>
            <w:proofErr w:type="spellStart"/>
            <w:r w:rsidRPr="00804D05">
              <w:rPr>
                <w:sz w:val="28"/>
                <w:szCs w:val="28"/>
              </w:rPr>
              <w:t>Митихин</w:t>
            </w:r>
            <w:proofErr w:type="spellEnd"/>
            <w:r w:rsidRPr="00804D05">
              <w:rPr>
                <w:sz w:val="28"/>
                <w:szCs w:val="28"/>
              </w:rPr>
              <w:t xml:space="preserve"> В.Г., </w:t>
            </w:r>
            <w:proofErr w:type="spellStart"/>
            <w:r w:rsidRPr="00804D05">
              <w:rPr>
                <w:sz w:val="28"/>
                <w:szCs w:val="28"/>
              </w:rPr>
              <w:t>Тюменкова</w:t>
            </w:r>
            <w:proofErr w:type="spellEnd"/>
            <w:r w:rsidRPr="00804D05">
              <w:rPr>
                <w:sz w:val="28"/>
                <w:szCs w:val="28"/>
              </w:rPr>
              <w:t xml:space="preserve"> Г.В. Психосоциальная реабилитация и психосоциальное лечение при шизофрении: цели, этапы, оценка эффективности. П</w:t>
            </w:r>
            <w:r>
              <w:rPr>
                <w:sz w:val="28"/>
                <w:szCs w:val="28"/>
              </w:rPr>
              <w:t>сихиатрия</w:t>
            </w:r>
            <w:r w:rsidRPr="00804D05">
              <w:rPr>
                <w:sz w:val="28"/>
                <w:szCs w:val="28"/>
              </w:rPr>
              <w:t xml:space="preserve">. 2019;17(3):62-74. </w:t>
            </w:r>
            <w:hyperlink r:id="rId6" w:history="1">
              <w:r w:rsidRPr="00804D05">
                <w:rPr>
                  <w:color w:val="0563C1"/>
                  <w:sz w:val="28"/>
                  <w:szCs w:val="28"/>
                  <w:u w:val="single"/>
                </w:rPr>
                <w:t>https://doi.org/10.30629/2618-6667-2019-17-3-62-74</w:t>
              </w:r>
            </w:hyperlink>
          </w:p>
        </w:tc>
      </w:tr>
      <w:tr w:rsidR="00A574F2" w:rsidRPr="00074CC2" w14:paraId="17E1C8D9" w14:textId="77777777" w:rsidTr="00366B2C">
        <w:tc>
          <w:tcPr>
            <w:tcW w:w="3348" w:type="dxa"/>
            <w:vMerge/>
          </w:tcPr>
          <w:p w14:paraId="6A00C7DD" w14:textId="77777777" w:rsidR="00A574F2" w:rsidRPr="00074CC2" w:rsidRDefault="00A574F2" w:rsidP="00C3031B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3B005C4D" w14:textId="64BDDC47" w:rsidR="00A574F2" w:rsidRPr="00804D05" w:rsidRDefault="00A574F2" w:rsidP="004C2A5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804D05">
              <w:rPr>
                <w:sz w:val="28"/>
                <w:szCs w:val="28"/>
              </w:rPr>
              <w:t>Трушкина</w:t>
            </w:r>
            <w:proofErr w:type="spellEnd"/>
            <w:r w:rsidRPr="00804D05">
              <w:rPr>
                <w:sz w:val="28"/>
                <w:szCs w:val="28"/>
              </w:rPr>
              <w:t xml:space="preserve"> С.В., </w:t>
            </w:r>
            <w:proofErr w:type="spellStart"/>
            <w:r w:rsidRPr="00804D05">
              <w:rPr>
                <w:b/>
                <w:sz w:val="28"/>
                <w:szCs w:val="28"/>
              </w:rPr>
              <w:t>Солохина</w:t>
            </w:r>
            <w:proofErr w:type="spellEnd"/>
            <w:r w:rsidRPr="00804D05">
              <w:rPr>
                <w:b/>
                <w:sz w:val="28"/>
                <w:szCs w:val="28"/>
              </w:rPr>
              <w:t xml:space="preserve"> Т.А.</w:t>
            </w:r>
            <w:r w:rsidRPr="00804D05">
              <w:rPr>
                <w:sz w:val="28"/>
                <w:szCs w:val="28"/>
              </w:rPr>
              <w:t xml:space="preserve"> Профессиональное взаимодействие с пользователями психиатрической помощи: повышение коммуникативной компетентности специалистов. </w:t>
            </w:r>
            <w:r w:rsidRPr="00804D05">
              <w:rPr>
                <w:sz w:val="28"/>
                <w:szCs w:val="28"/>
              </w:rPr>
              <w:lastRenderedPageBreak/>
              <w:t>Учебно-методическое пособие. Психическое здоровье. 2019. № 3. С. 17-31.</w:t>
            </w:r>
          </w:p>
        </w:tc>
      </w:tr>
      <w:tr w:rsidR="00A574F2" w:rsidRPr="00074CC2" w14:paraId="0DA7A7CF" w14:textId="77777777" w:rsidTr="00A574F2">
        <w:trPr>
          <w:trHeight w:val="1674"/>
        </w:trPr>
        <w:tc>
          <w:tcPr>
            <w:tcW w:w="3348" w:type="dxa"/>
            <w:vMerge/>
          </w:tcPr>
          <w:p w14:paraId="4BE2DC43" w14:textId="77777777" w:rsidR="00A574F2" w:rsidRPr="00074CC2" w:rsidRDefault="00A574F2" w:rsidP="00C3031B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5928CF5A" w14:textId="3ABC1767" w:rsidR="00A574F2" w:rsidRPr="00804D05" w:rsidRDefault="00A574F2" w:rsidP="00EE5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804D05">
              <w:rPr>
                <w:sz w:val="28"/>
                <w:szCs w:val="28"/>
              </w:rPr>
              <w:t>Ястребова</w:t>
            </w:r>
            <w:proofErr w:type="spellEnd"/>
            <w:r w:rsidRPr="00804D05">
              <w:rPr>
                <w:sz w:val="28"/>
                <w:szCs w:val="28"/>
              </w:rPr>
              <w:t xml:space="preserve"> В.В., </w:t>
            </w:r>
            <w:proofErr w:type="spellStart"/>
            <w:r w:rsidRPr="00804D05">
              <w:rPr>
                <w:b/>
                <w:sz w:val="28"/>
                <w:szCs w:val="28"/>
              </w:rPr>
              <w:t>Солохина</w:t>
            </w:r>
            <w:proofErr w:type="spellEnd"/>
            <w:r w:rsidRPr="00804D05">
              <w:rPr>
                <w:b/>
                <w:sz w:val="28"/>
                <w:szCs w:val="28"/>
              </w:rPr>
              <w:t xml:space="preserve"> Т.А.</w:t>
            </w:r>
            <w:r w:rsidRPr="00804D05">
              <w:rPr>
                <w:sz w:val="28"/>
                <w:szCs w:val="28"/>
              </w:rPr>
              <w:t xml:space="preserve"> Клинико-социальные и психологические аспекты реабилитационной работы в общественной организации: оценка эффективности. Психиатрия. 2018. № 3 (79). С. 51-60.</w:t>
            </w:r>
          </w:p>
        </w:tc>
      </w:tr>
      <w:tr w:rsidR="00A574F2" w:rsidRPr="00074CC2" w14:paraId="27CE01AE" w14:textId="77777777" w:rsidTr="00366B2C">
        <w:trPr>
          <w:trHeight w:val="252"/>
        </w:trPr>
        <w:tc>
          <w:tcPr>
            <w:tcW w:w="3348" w:type="dxa"/>
            <w:vMerge/>
          </w:tcPr>
          <w:p w14:paraId="753B37DF" w14:textId="77777777" w:rsidR="00A574F2" w:rsidRPr="00074CC2" w:rsidRDefault="00A574F2" w:rsidP="00A574F2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7BDB5161" w14:textId="15D56597" w:rsidR="00A574F2" w:rsidRPr="00804D05" w:rsidRDefault="00A574F2" w:rsidP="00A574F2">
            <w:pPr>
              <w:ind w:firstLine="709"/>
              <w:jc w:val="both"/>
              <w:rPr>
                <w:sz w:val="28"/>
                <w:szCs w:val="28"/>
              </w:rPr>
            </w:pPr>
            <w:r w:rsidRPr="00804D05">
              <w:rPr>
                <w:sz w:val="28"/>
                <w:szCs w:val="28"/>
              </w:rPr>
              <w:t xml:space="preserve">Алиева Л.М., </w:t>
            </w:r>
            <w:proofErr w:type="spellStart"/>
            <w:r w:rsidRPr="00804D05">
              <w:rPr>
                <w:b/>
                <w:sz w:val="28"/>
                <w:szCs w:val="28"/>
              </w:rPr>
              <w:t>Солохина</w:t>
            </w:r>
            <w:proofErr w:type="spellEnd"/>
            <w:r w:rsidRPr="00804D05">
              <w:rPr>
                <w:b/>
                <w:sz w:val="28"/>
                <w:szCs w:val="28"/>
              </w:rPr>
              <w:t xml:space="preserve"> Т.А.</w:t>
            </w:r>
            <w:r w:rsidRPr="00804D05">
              <w:rPr>
                <w:sz w:val="28"/>
                <w:szCs w:val="28"/>
              </w:rPr>
              <w:t xml:space="preserve">, </w:t>
            </w:r>
            <w:proofErr w:type="spellStart"/>
            <w:r w:rsidRPr="00804D05">
              <w:rPr>
                <w:sz w:val="28"/>
                <w:szCs w:val="28"/>
              </w:rPr>
              <w:t>Ениколопов</w:t>
            </w:r>
            <w:proofErr w:type="spellEnd"/>
            <w:r w:rsidRPr="00804D05">
              <w:rPr>
                <w:sz w:val="28"/>
                <w:szCs w:val="28"/>
              </w:rPr>
              <w:t xml:space="preserve"> С.Н. Методические подходы к проведению тренинга по развитию навыков психофизической и психоэмоциональной </w:t>
            </w:r>
            <w:proofErr w:type="spellStart"/>
            <w:r w:rsidRPr="00804D05">
              <w:rPr>
                <w:sz w:val="28"/>
                <w:szCs w:val="28"/>
              </w:rPr>
              <w:t>саморегуляции</w:t>
            </w:r>
            <w:proofErr w:type="spellEnd"/>
            <w:r w:rsidRPr="00804D05">
              <w:rPr>
                <w:sz w:val="28"/>
                <w:szCs w:val="28"/>
              </w:rPr>
              <w:t xml:space="preserve"> у больных шизофренией. Психиатрия. 2016. № 2 (70). С. 28-34.</w:t>
            </w:r>
          </w:p>
        </w:tc>
      </w:tr>
    </w:tbl>
    <w:p w14:paraId="73DD6A31" w14:textId="77777777" w:rsidR="00D9556D" w:rsidRPr="004C2A5D" w:rsidRDefault="00D9556D"/>
    <w:sectPr w:rsidR="00D9556D" w:rsidRPr="004C2A5D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4DB"/>
    <w:multiLevelType w:val="hybridMultilevel"/>
    <w:tmpl w:val="874CEA34"/>
    <w:lvl w:ilvl="0" w:tplc="60BED4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2C"/>
    <w:rsid w:val="00053616"/>
    <w:rsid w:val="00066823"/>
    <w:rsid w:val="000E794B"/>
    <w:rsid w:val="001526E9"/>
    <w:rsid w:val="001A0774"/>
    <w:rsid w:val="001C2DB2"/>
    <w:rsid w:val="001D35E2"/>
    <w:rsid w:val="002B46F4"/>
    <w:rsid w:val="002E6BCF"/>
    <w:rsid w:val="002F17D7"/>
    <w:rsid w:val="00366B2C"/>
    <w:rsid w:val="004C2A5D"/>
    <w:rsid w:val="005E0D2D"/>
    <w:rsid w:val="006526C5"/>
    <w:rsid w:val="007162DD"/>
    <w:rsid w:val="00804D05"/>
    <w:rsid w:val="009D44EC"/>
    <w:rsid w:val="00A574F2"/>
    <w:rsid w:val="00A6755D"/>
    <w:rsid w:val="00A9672B"/>
    <w:rsid w:val="00B90428"/>
    <w:rsid w:val="00BC63B1"/>
    <w:rsid w:val="00C3031B"/>
    <w:rsid w:val="00CF0ED2"/>
    <w:rsid w:val="00D151CD"/>
    <w:rsid w:val="00D54D5E"/>
    <w:rsid w:val="00D9556D"/>
    <w:rsid w:val="00E27BED"/>
    <w:rsid w:val="00EE5E32"/>
    <w:rsid w:val="00F750B4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8544"/>
  <w15:docId w15:val="{2EF4741B-2270-4320-B4D1-A4F6CC7D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6B2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D4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0629/2618-6667-2019-17-3-62-74" TargetMode="External"/><Relationship Id="rId5" Type="http://schemas.openxmlformats.org/officeDocument/2006/relationships/hyperlink" Target="https://doi.org/10.17116/jnevro2019119121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Карпенко Ольга Анатольевна</cp:lastModifiedBy>
  <cp:revision>2</cp:revision>
  <dcterms:created xsi:type="dcterms:W3CDTF">2021-09-01T09:43:00Z</dcterms:created>
  <dcterms:modified xsi:type="dcterms:W3CDTF">2021-09-01T09:43:00Z</dcterms:modified>
</cp:coreProperties>
</file>