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59" w:rsidRPr="00334D59" w:rsidRDefault="00334D59" w:rsidP="0033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3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ведущей организации</w:t>
      </w:r>
    </w:p>
    <w:tbl>
      <w:tblPr>
        <w:tblW w:w="99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6653"/>
      </w:tblGrid>
      <w:tr w:rsidR="00334D59" w:rsidRPr="00334D59" w:rsidTr="00334D59">
        <w:trPr>
          <w:trHeight w:val="150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bookmarkEnd w:id="0"/>
          <w:p w:rsidR="00334D59" w:rsidRPr="00334D59" w:rsidRDefault="00334D59" w:rsidP="00334D59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Полное и сокращенное наименование организации: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D59" w:rsidRPr="00334D59" w:rsidRDefault="00334D59" w:rsidP="0033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Федеральное государственное бюджетное учреждение «Национальный медицинский исследовательский центр психиатрии и неврологии им. В.М. Бехтерева» Минздрава России.</w:t>
            </w:r>
          </w:p>
          <w:p w:rsidR="00334D59" w:rsidRPr="00334D59" w:rsidRDefault="00334D59" w:rsidP="00334D5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(ФГБУ НМИЦ </w:t>
            </w:r>
            <w:proofErr w:type="gram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  <w:proofErr w:type="gram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им. В.М. Бехтерева)</w:t>
            </w:r>
          </w:p>
        </w:tc>
      </w:tr>
      <w:tr w:rsidR="00334D59" w:rsidRPr="00334D59" w:rsidTr="00334D59">
        <w:trPr>
          <w:trHeight w:val="263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D59" w:rsidRPr="00334D59" w:rsidRDefault="00334D59" w:rsidP="0033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D59" w:rsidRPr="00334D59" w:rsidRDefault="00334D59" w:rsidP="0033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Бехтерева 3., Санкт-Петербург, Россия</w:t>
            </w:r>
          </w:p>
        </w:tc>
      </w:tr>
      <w:tr w:rsidR="00334D59" w:rsidRPr="00334D59" w:rsidTr="00334D59">
        <w:trPr>
          <w:trHeight w:val="1221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D59" w:rsidRPr="00334D59" w:rsidRDefault="00334D59" w:rsidP="0033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Почтовый адрес, телефон, адрес электронной почты, адрес официального сайта в сети «Интернет»: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D59" w:rsidRPr="00334D59" w:rsidRDefault="00334D59" w:rsidP="0033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b/>
                <w:bCs/>
                <w:color w:val="00539B"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539B"/>
                <w:sz w:val="24"/>
                <w:szCs w:val="24"/>
                <w:lang w:eastAsia="ru-RU"/>
              </w:rPr>
              <w:t xml:space="preserve"> </w:t>
            </w: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192019 Санкт-Петербург, Ул. Бехтерева 3</w:t>
            </w:r>
          </w:p>
          <w:p w:rsidR="00334D59" w:rsidRPr="00334D59" w:rsidRDefault="00334D59" w:rsidP="0033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b/>
                <w:bCs/>
                <w:color w:val="00539B"/>
                <w:sz w:val="24"/>
                <w:szCs w:val="24"/>
                <w:lang w:eastAsia="ru-RU"/>
              </w:rPr>
              <w:t>Тел.:</w:t>
            </w: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+7 (812) 670-02-20</w:t>
            </w:r>
          </w:p>
          <w:p w:rsidR="00334D59" w:rsidRPr="00334D59" w:rsidRDefault="00334D59" w:rsidP="0033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39B"/>
                <w:sz w:val="24"/>
                <w:szCs w:val="24"/>
                <w:lang w:eastAsia="ru-RU"/>
              </w:rPr>
              <w:t>Сайт:</w:t>
            </w: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334D59">
                <w:rPr>
                  <w:rFonts w:ascii="Times New Roman" w:eastAsia="Times New Roman" w:hAnsi="Times New Roman" w:cs="Times New Roman"/>
                  <w:color w:val="0A5497"/>
                  <w:sz w:val="24"/>
                  <w:szCs w:val="24"/>
                  <w:lang w:eastAsia="ru-RU"/>
                </w:rPr>
                <w:t>www.bekhterev.ru</w:t>
              </w:r>
            </w:hyperlink>
          </w:p>
          <w:p w:rsidR="00334D59" w:rsidRPr="00334D59" w:rsidRDefault="00334D59" w:rsidP="0033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b/>
                <w:bCs/>
                <w:color w:val="00539B"/>
                <w:sz w:val="24"/>
                <w:szCs w:val="24"/>
                <w:lang w:eastAsia="ru-RU"/>
              </w:rPr>
              <w:t>E-</w:t>
            </w:r>
            <w:proofErr w:type="spellStart"/>
            <w:r w:rsidRPr="00334D59">
              <w:rPr>
                <w:rFonts w:ascii="Times New Roman" w:eastAsia="Times New Roman" w:hAnsi="Times New Roman" w:cs="Times New Roman"/>
                <w:b/>
                <w:bCs/>
                <w:color w:val="00539B"/>
                <w:sz w:val="24"/>
                <w:szCs w:val="24"/>
                <w:lang w:eastAsia="ru-RU"/>
              </w:rPr>
              <w:t>mail</w:t>
            </w:r>
            <w:proofErr w:type="spellEnd"/>
            <w:r w:rsidRPr="00334D59">
              <w:rPr>
                <w:rFonts w:ascii="Times New Roman" w:eastAsia="Times New Roman" w:hAnsi="Times New Roman" w:cs="Times New Roman"/>
                <w:b/>
                <w:bCs/>
                <w:color w:val="00539B"/>
                <w:sz w:val="24"/>
                <w:szCs w:val="24"/>
                <w:lang w:eastAsia="ru-RU"/>
              </w:rPr>
              <w:t>: </w:t>
            </w:r>
            <w:hyperlink r:id="rId7" w:history="1">
              <w:r w:rsidRPr="00334D59">
                <w:rPr>
                  <w:rFonts w:ascii="Times New Roman" w:eastAsia="Times New Roman" w:hAnsi="Times New Roman" w:cs="Times New Roman"/>
                  <w:color w:val="0A5497"/>
                  <w:sz w:val="24"/>
                  <w:szCs w:val="24"/>
                  <w:lang w:eastAsia="ru-RU"/>
                </w:rPr>
                <w:t>spbinstb@bekhterev.ru</w:t>
              </w:r>
            </w:hyperlink>
          </w:p>
        </w:tc>
      </w:tr>
      <w:tr w:rsidR="00334D59" w:rsidRPr="00334D59" w:rsidTr="00334D59">
        <w:trPr>
          <w:trHeight w:val="4050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4D59" w:rsidRPr="00334D59" w:rsidRDefault="00334D59" w:rsidP="00334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Список основный публикаций работников ведущей организации по теме диссертации в рецензируемых журналах за последние 5 лет (не более 15 публикаций):</w:t>
            </w:r>
            <w:proofErr w:type="gramEnd"/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34D59" w:rsidRPr="00334D59" w:rsidRDefault="00334D59" w:rsidP="00334D59">
            <w:pPr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Семенова Н.В. Система обеспечения качества психиатрической помощи: структура, процесс и результат // Обозрение психиатрии и медицинской психологии имени В.М. Бехтерева. 2015. № 1. с. 70-73.</w:t>
            </w:r>
          </w:p>
          <w:p w:rsidR="00334D59" w:rsidRPr="00334D59" w:rsidRDefault="00334D59" w:rsidP="00334D59">
            <w:pPr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Мазо Г.Э., Незнанов Н.Г., Рукавишников Г.В. Психиатрический диагноз: вверх по лестнице, ведущей вниз // Обозрение психиатрии и медицинской психологии имени В.М. Бехтерева. 2015. № 1. С. 15-23.</w:t>
            </w:r>
          </w:p>
          <w:p w:rsidR="00334D59" w:rsidRPr="00334D59" w:rsidRDefault="00334D59" w:rsidP="00334D59">
            <w:pPr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Коцюбинский А. П., </w:t>
            </w:r>
            <w:proofErr w:type="spell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Бутома</w:t>
            </w:r>
            <w:proofErr w:type="spell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Б. Г. Дискуссионные положения DSM-V и новые формы организации психиатрической помощи больным с эндогенными психическими расстройствами // Обозрение психиатрии и медицинской психологии им. В.М. Бехтерева. – 2016. – С. 13-17.</w:t>
            </w:r>
          </w:p>
          <w:p w:rsidR="00334D59" w:rsidRPr="00334D59" w:rsidRDefault="00334D59" w:rsidP="00334D59">
            <w:pPr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Глушкова А.В., Семенова Н.В. Особенности трудовой деятельности врачей учреждений психиатрического профиля в современных условиях // Психическое здоровье. 2017. Т. 15. № 10 (137)</w:t>
            </w:r>
            <w:proofErr w:type="gram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78-87.</w:t>
            </w:r>
          </w:p>
          <w:p w:rsidR="00334D59" w:rsidRPr="00334D59" w:rsidRDefault="00334D59" w:rsidP="00334D59">
            <w:pPr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Семенова Н.В. Итоги рабочего совещания главных специалистов по психиатрии Северо-Западного федерального округа // Обозрение психиатрии и медицинской психологии им. В.М. Бехтерева. – 2016. – № 3. – С. 116–117.</w:t>
            </w:r>
          </w:p>
          <w:p w:rsidR="00334D59" w:rsidRPr="00334D59" w:rsidRDefault="00334D59" w:rsidP="00334D59">
            <w:pPr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Ляшковская</w:t>
            </w:r>
            <w:proofErr w:type="spell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Ташлыков</w:t>
            </w:r>
            <w:proofErr w:type="spell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В.А., Семенова Н.В. Подходы к определению и типологии мишеней психотерапии в контексте задач совершенствования индивидуальных программ психотерапии // Обозрение психиатрии и медицинской психологии имени В.М. Бехтерева. – 2017. – № 1. – С. 89–98.</w:t>
            </w:r>
          </w:p>
          <w:p w:rsidR="00334D59" w:rsidRPr="00334D59" w:rsidRDefault="00334D59" w:rsidP="00334D59">
            <w:pPr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Незнанов Н.Г., Коцюбинский А.П., Мазо Г.Э. </w:t>
            </w:r>
            <w:proofErr w:type="spell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Биопсихосоциальная</w:t>
            </w:r>
            <w:proofErr w:type="spell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концепция психических расстройств как основа холистического диагностического подхода. Часть 1 // Социальная и клиническая психиатрия. 2018. Т. 28. № 3. С. 62-67.</w:t>
            </w:r>
          </w:p>
          <w:p w:rsidR="00334D59" w:rsidRPr="00334D59" w:rsidRDefault="00334D59" w:rsidP="00334D59">
            <w:pPr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Незнанов Н.Г., Коцюбинский А.П., Мазо Г.Э. </w:t>
            </w:r>
            <w:proofErr w:type="spell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Биопсихосоциальная</w:t>
            </w:r>
            <w:proofErr w:type="spell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концепция психических расстройств как основа холистического диагностического подхода. Часть II // Социальная и клиническая психиатрия. 2018. Т. 28. № 4. С. 47-53.</w:t>
            </w:r>
          </w:p>
          <w:p w:rsidR="00334D59" w:rsidRPr="00334D59" w:rsidRDefault="00334D59" w:rsidP="00334D59">
            <w:pPr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Дутов</w:t>
            </w:r>
            <w:proofErr w:type="spell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В.Б., Незнанов Н.Г., Софронов А.Г., Семенова Н.В. Концепция развития центров психического здоровья населения // Социальная и клиническая психиатрия. 2018. Т. 28. № 4. С. 54-60.</w:t>
            </w:r>
          </w:p>
          <w:p w:rsidR="00334D59" w:rsidRPr="00334D59" w:rsidRDefault="00334D59" w:rsidP="00334D59">
            <w:pPr>
              <w:numPr>
                <w:ilvl w:val="0"/>
                <w:numId w:val="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Семенова Н.В., Лысенко И.С., Чернов П.Д., </w:t>
            </w:r>
            <w:proofErr w:type="spell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Масалов</w:t>
            </w:r>
            <w:proofErr w:type="spell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Д.В., Славина Т.Ю., </w:t>
            </w:r>
            <w:proofErr w:type="spell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Вукс</w:t>
            </w:r>
            <w:proofErr w:type="spell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А.Я., </w:t>
            </w:r>
            <w:proofErr w:type="spellStart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Крупицкий</w:t>
            </w:r>
            <w:proofErr w:type="spellEnd"/>
            <w:r w:rsidRPr="00334D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Е.М. Особенности структуры потребления наркотических веществ и учтенной заболеваемости в Ленинградской области в 2014-2015 гг. // Вопросы наркологии. – 2017. — №8. – с. 148-149.</w:t>
            </w:r>
          </w:p>
        </w:tc>
      </w:tr>
    </w:tbl>
    <w:p w:rsidR="00334D59" w:rsidRPr="00334D59" w:rsidRDefault="00334D59" w:rsidP="00334D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D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9E1307" w:rsidRPr="00334D59" w:rsidRDefault="009E1307">
      <w:pPr>
        <w:rPr>
          <w:rFonts w:ascii="Times New Roman" w:hAnsi="Times New Roman" w:cs="Times New Roman"/>
        </w:rPr>
      </w:pPr>
    </w:p>
    <w:sectPr w:rsidR="009E1307" w:rsidRPr="0033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DC2"/>
    <w:multiLevelType w:val="multilevel"/>
    <w:tmpl w:val="BA28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59"/>
    <w:rsid w:val="00334D59"/>
    <w:rsid w:val="009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D59"/>
    <w:rPr>
      <w:color w:val="0000FF"/>
      <w:u w:val="single"/>
    </w:rPr>
  </w:style>
  <w:style w:type="character" w:styleId="a5">
    <w:name w:val="Strong"/>
    <w:basedOn w:val="a0"/>
    <w:uiPriority w:val="22"/>
    <w:qFormat/>
    <w:rsid w:val="00334D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D59"/>
    <w:rPr>
      <w:color w:val="0000FF"/>
      <w:u w:val="single"/>
    </w:rPr>
  </w:style>
  <w:style w:type="character" w:styleId="a5">
    <w:name w:val="Strong"/>
    <w:basedOn w:val="a0"/>
    <w:uiPriority w:val="22"/>
    <w:qFormat/>
    <w:rsid w:val="00334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binstb@bekhtere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khtere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Сергеевна Жбанова</dc:creator>
  <cp:lastModifiedBy>Евгения Сергеевна Жбанова</cp:lastModifiedBy>
  <cp:revision>1</cp:revision>
  <dcterms:created xsi:type="dcterms:W3CDTF">2019-11-21T16:50:00Z</dcterms:created>
  <dcterms:modified xsi:type="dcterms:W3CDTF">2019-11-21T16:54:00Z</dcterms:modified>
</cp:coreProperties>
</file>