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C" w:rsidRPr="00D427C4" w:rsidRDefault="007F7EBC" w:rsidP="007F7EBC">
      <w:pPr>
        <w:ind w:firstLine="709"/>
        <w:jc w:val="center"/>
        <w:rPr>
          <w:sz w:val="24"/>
          <w:szCs w:val="24"/>
        </w:rPr>
      </w:pPr>
      <w:r w:rsidRPr="00D427C4">
        <w:rPr>
          <w:b/>
          <w:bCs/>
          <w:spacing w:val="-2"/>
          <w:sz w:val="24"/>
          <w:szCs w:val="24"/>
        </w:rPr>
        <w:t xml:space="preserve">Аннотация рабочей программы </w:t>
      </w:r>
      <w:r w:rsidRPr="00D427C4">
        <w:rPr>
          <w:b/>
          <w:bCs/>
          <w:sz w:val="24"/>
          <w:szCs w:val="24"/>
        </w:rPr>
        <w:t>Педагогической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7EBC" w:rsidRPr="005C25B9" w:rsidTr="00FC3C82">
        <w:tc>
          <w:tcPr>
            <w:tcW w:w="9571" w:type="dxa"/>
            <w:gridSpan w:val="2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</w:p>
          <w:p w:rsidR="007F7EBC" w:rsidRPr="007919E2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 xml:space="preserve">– </w:t>
            </w:r>
            <w:r w:rsidRPr="007919E2">
              <w:rPr>
                <w:sz w:val="24"/>
                <w:szCs w:val="24"/>
              </w:rPr>
              <w:t>программа подготовки научных кадров в аспирантуре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pacing w:val="-2"/>
                <w:sz w:val="24"/>
                <w:szCs w:val="24"/>
              </w:rPr>
              <w:t>Код</w:t>
            </w:r>
            <w:r w:rsidRPr="005C2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25B9">
              <w:rPr>
                <w:sz w:val="24"/>
                <w:szCs w:val="24"/>
              </w:rPr>
              <w:t>и</w:t>
            </w:r>
            <w:r w:rsidRPr="005C2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25B9">
              <w:rPr>
                <w:spacing w:val="-2"/>
                <w:sz w:val="24"/>
                <w:szCs w:val="24"/>
              </w:rPr>
              <w:t>наименование</w:t>
            </w:r>
            <w:r w:rsidRPr="005C25B9">
              <w:rPr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b/>
                <w:sz w:val="24"/>
                <w:szCs w:val="24"/>
              </w:rPr>
              <w:t>31.06.01 - клиническая медицина</w:t>
            </w: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Профили подготовки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>
              <w:rPr>
                <w:b/>
                <w:spacing w:val="-9"/>
                <w:sz w:val="24"/>
                <w:szCs w:val="24"/>
              </w:rPr>
              <w:t>п</w:t>
            </w:r>
            <w:r w:rsidRPr="005C25B9">
              <w:rPr>
                <w:b/>
                <w:spacing w:val="-9"/>
                <w:sz w:val="24"/>
                <w:szCs w:val="24"/>
              </w:rPr>
              <w:t>сихиатрия</w:t>
            </w:r>
            <w:r>
              <w:rPr>
                <w:b/>
                <w:spacing w:val="-9"/>
                <w:sz w:val="24"/>
                <w:szCs w:val="24"/>
              </w:rPr>
              <w:t xml:space="preserve">, наркология  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b/>
                <w:sz w:val="24"/>
                <w:szCs w:val="24"/>
              </w:rPr>
              <w:t>очная, заочная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>Квалификация выпускника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исследователь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 w:rsidRPr="005C25B9">
              <w:rPr>
                <w:b/>
                <w:sz w:val="24"/>
                <w:szCs w:val="24"/>
              </w:rPr>
              <w:t>реподаватель-исследователь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>Индекс дисциплины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b/>
                <w:spacing w:val="-1"/>
                <w:sz w:val="24"/>
                <w:szCs w:val="24"/>
              </w:rPr>
              <w:t>Б.2.1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pacing w:val="-1"/>
                <w:sz w:val="24"/>
                <w:szCs w:val="24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 (очная и заочная формы)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b/>
                <w:sz w:val="24"/>
                <w:szCs w:val="24"/>
              </w:rPr>
              <w:t>108</w:t>
            </w:r>
          </w:p>
          <w:p w:rsidR="007F7EBC" w:rsidRPr="005C25B9" w:rsidRDefault="007F7EBC" w:rsidP="00FC3C82">
            <w:pPr>
              <w:rPr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pacing w:val="-2"/>
                <w:sz w:val="24"/>
                <w:szCs w:val="24"/>
              </w:rPr>
              <w:t>Общая</w:t>
            </w:r>
            <w:r w:rsidRPr="005C2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25B9">
              <w:rPr>
                <w:spacing w:val="-2"/>
                <w:sz w:val="24"/>
                <w:szCs w:val="24"/>
              </w:rPr>
              <w:t>трудоемкость</w:t>
            </w:r>
            <w:r w:rsidRPr="005C25B9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b/>
                <w:sz w:val="24"/>
                <w:szCs w:val="24"/>
              </w:rPr>
            </w:pPr>
            <w:r w:rsidRPr="005C25B9">
              <w:rPr>
                <w:b/>
                <w:sz w:val="24"/>
                <w:szCs w:val="24"/>
              </w:rPr>
              <w:t>3 зачетных единиц</w:t>
            </w:r>
          </w:p>
          <w:p w:rsidR="007F7EBC" w:rsidRPr="005C25B9" w:rsidRDefault="007F7EBC" w:rsidP="00FC3C82">
            <w:pPr>
              <w:rPr>
                <w:b/>
                <w:sz w:val="24"/>
                <w:szCs w:val="24"/>
              </w:rPr>
            </w:pPr>
          </w:p>
        </w:tc>
      </w:tr>
      <w:tr w:rsidR="007F7EBC" w:rsidRPr="005C25B9" w:rsidTr="00FC3C82">
        <w:tc>
          <w:tcPr>
            <w:tcW w:w="4785" w:type="dxa"/>
            <w:shd w:val="clear" w:color="auto" w:fill="auto"/>
          </w:tcPr>
          <w:p w:rsidR="007F7EBC" w:rsidRPr="005C25B9" w:rsidRDefault="007F7EBC" w:rsidP="00FC3C82">
            <w:pPr>
              <w:rPr>
                <w:sz w:val="24"/>
                <w:szCs w:val="24"/>
              </w:rPr>
            </w:pPr>
            <w:r w:rsidRPr="005C25B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786" w:type="dxa"/>
            <w:shd w:val="clear" w:color="auto" w:fill="auto"/>
          </w:tcPr>
          <w:p w:rsidR="007F7EBC" w:rsidRPr="005C25B9" w:rsidRDefault="007F7EBC" w:rsidP="00FC3C82">
            <w:pPr>
              <w:rPr>
                <w:b/>
                <w:spacing w:val="-2"/>
                <w:sz w:val="24"/>
                <w:szCs w:val="24"/>
              </w:rPr>
            </w:pPr>
            <w:r w:rsidRPr="005C25B9">
              <w:rPr>
                <w:b/>
                <w:spacing w:val="-2"/>
                <w:sz w:val="24"/>
                <w:szCs w:val="24"/>
              </w:rPr>
              <w:t>зачет</w:t>
            </w:r>
          </w:p>
          <w:p w:rsidR="007F7EBC" w:rsidRPr="005C25B9" w:rsidRDefault="007F7EBC" w:rsidP="00FC3C82">
            <w:pPr>
              <w:rPr>
                <w:b/>
                <w:sz w:val="24"/>
                <w:szCs w:val="24"/>
              </w:rPr>
            </w:pPr>
          </w:p>
        </w:tc>
      </w:tr>
    </w:tbl>
    <w:p w:rsidR="007F7EBC" w:rsidRDefault="007F7EBC" w:rsidP="007F7EBC">
      <w:pPr>
        <w:rPr>
          <w:b/>
          <w:spacing w:val="-2"/>
          <w:sz w:val="24"/>
          <w:szCs w:val="24"/>
        </w:rPr>
      </w:pPr>
    </w:p>
    <w:p w:rsidR="007F7EBC" w:rsidRPr="00D427C4" w:rsidRDefault="007F7EBC" w:rsidP="007F7EBC">
      <w:pPr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Место практики в структуре образовательной программы: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Педагогическая практика включена в вариативную часть Блока 1 основной профессиональной образовательной программы аспирантуры.</w:t>
      </w:r>
    </w:p>
    <w:p w:rsidR="007F7EBC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Педагогическая практика проводится в соответствии с графиком учебного проце</w:t>
      </w:r>
      <w:r>
        <w:rPr>
          <w:sz w:val="24"/>
          <w:szCs w:val="24"/>
        </w:rPr>
        <w:t>сса и реализуется на 2 курсе в 4</w:t>
      </w:r>
      <w:r w:rsidRPr="00D427C4">
        <w:rPr>
          <w:sz w:val="24"/>
          <w:szCs w:val="24"/>
        </w:rPr>
        <w:t xml:space="preserve"> семестре. Практика является рассредоточенной и продолжается в течение всего семестра</w:t>
      </w:r>
    </w:p>
    <w:p w:rsidR="007F7EBC" w:rsidRPr="00D427C4" w:rsidRDefault="007F7EBC" w:rsidP="007F7EBC">
      <w:pPr>
        <w:rPr>
          <w:sz w:val="24"/>
          <w:szCs w:val="24"/>
        </w:rPr>
      </w:pPr>
      <w:r w:rsidRPr="00D427C4">
        <w:rPr>
          <w:sz w:val="24"/>
          <w:szCs w:val="24"/>
        </w:rPr>
        <w:t>Для реализации целей и задач педагогической практики аспиранты опираются на знания, умения и навыки, полученные в результате освоения дисциплины «Педагогика в системе медицинского образования».</w:t>
      </w:r>
    </w:p>
    <w:p w:rsidR="007F7EBC" w:rsidRPr="00D427C4" w:rsidRDefault="007F7EBC" w:rsidP="007F7EBC">
      <w:pPr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Цель педагогической практики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Целью педагогической практики является формирование профессиональн</w:t>
      </w:r>
      <w:proofErr w:type="gramStart"/>
      <w:r w:rsidRPr="00D427C4">
        <w:rPr>
          <w:sz w:val="24"/>
          <w:szCs w:val="24"/>
        </w:rPr>
        <w:t>о-</w:t>
      </w:r>
      <w:proofErr w:type="gramEnd"/>
      <w:r w:rsidRPr="00D427C4">
        <w:rPr>
          <w:sz w:val="24"/>
          <w:szCs w:val="24"/>
        </w:rPr>
        <w:t xml:space="preserve"> педагогических компетенций, связанных со способностью применять современные </w:t>
      </w:r>
      <w:r w:rsidRPr="00D427C4">
        <w:rPr>
          <w:spacing w:val="-7"/>
          <w:sz w:val="24"/>
          <w:szCs w:val="24"/>
        </w:rPr>
        <w:t>методики    и    технологии</w:t>
      </w:r>
      <w:r w:rsidRPr="00D427C4">
        <w:rPr>
          <w:rFonts w:ascii="Arial" w:hAnsi="Arial" w:cs="Arial"/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организации и реализации образовательного </w:t>
      </w:r>
      <w:r w:rsidRPr="00D427C4">
        <w:rPr>
          <w:spacing w:val="-6"/>
          <w:sz w:val="24"/>
          <w:szCs w:val="24"/>
        </w:rPr>
        <w:t xml:space="preserve">процесса </w:t>
      </w:r>
      <w:r w:rsidRPr="00D427C4">
        <w:rPr>
          <w:sz w:val="24"/>
          <w:szCs w:val="24"/>
        </w:rPr>
        <w:t>в учреждениях профессионального медицинского образования;</w:t>
      </w:r>
    </w:p>
    <w:p w:rsidR="007F7EBC" w:rsidRPr="00D427C4" w:rsidRDefault="007F7EBC" w:rsidP="007F7EBC">
      <w:pPr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Задачи педагогической практики</w:t>
      </w:r>
    </w:p>
    <w:p w:rsidR="007F7EBC" w:rsidRPr="00D427C4" w:rsidRDefault="007F7EBC" w:rsidP="007F7EBC">
      <w:pPr>
        <w:jc w:val="both"/>
        <w:rPr>
          <w:spacing w:val="-2"/>
          <w:sz w:val="24"/>
          <w:szCs w:val="24"/>
        </w:rPr>
      </w:pPr>
      <w:r w:rsidRPr="00D427C4">
        <w:rPr>
          <w:sz w:val="24"/>
          <w:szCs w:val="24"/>
        </w:rPr>
        <w:t>Закрепление в ходе практической деятельности знаний по основным современным концепциям, направлениям и теориям в науке и образовании, а также закрепление знаний по структуре, содержанию и особенностям функционирования моделей, методик и технологий обучения</w:t>
      </w:r>
    </w:p>
    <w:p w:rsidR="007F7EBC" w:rsidRPr="00D427C4" w:rsidRDefault="007F7EBC" w:rsidP="007F7EBC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1.</w:t>
      </w:r>
      <w:r w:rsidRPr="00D427C4">
        <w:rPr>
          <w:sz w:val="24"/>
          <w:szCs w:val="24"/>
        </w:rPr>
        <w:t>Формирование практических умений: разрабатывать модели, методики и технологии обучения для учреждений профессионального медицинского образования, интегрировать научные идеи в структуру профессиональной деятельности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427C4">
        <w:rPr>
          <w:sz w:val="24"/>
          <w:szCs w:val="24"/>
        </w:rPr>
        <w:t>Формирование навыков владения способами реализации разработанных моделей,</w:t>
      </w:r>
      <w:r w:rsidRPr="00D427C4">
        <w:rPr>
          <w:sz w:val="24"/>
          <w:szCs w:val="24"/>
        </w:rPr>
        <w:br/>
        <w:t>методик и технологий обучения в образовательных заведениях, а также владение</w:t>
      </w:r>
      <w:r w:rsidRPr="00D427C4">
        <w:rPr>
          <w:sz w:val="24"/>
          <w:szCs w:val="24"/>
        </w:rPr>
        <w:br/>
        <w:t>умениями выявлять проблемы, возникающие в ходе профессиональной деятельности.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AB1F03">
        <w:rPr>
          <w:bCs/>
          <w:sz w:val="24"/>
          <w:szCs w:val="24"/>
        </w:rPr>
        <w:t>3 Формируемые компетенции</w:t>
      </w:r>
      <w:r w:rsidRPr="00D427C4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УК-3, УК-6, ОПК-6</w:t>
      </w:r>
    </w:p>
    <w:p w:rsidR="007F7EBC" w:rsidRPr="00D427C4" w:rsidRDefault="007F7EBC" w:rsidP="007F7EBC">
      <w:pPr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Виды учебной работы:</w:t>
      </w:r>
    </w:p>
    <w:p w:rsidR="007F7EBC" w:rsidRPr="00D427C4" w:rsidRDefault="007F7EBC" w:rsidP="007F7EBC">
      <w:pPr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-</w:t>
      </w:r>
      <w:r w:rsidRPr="00D427C4">
        <w:rPr>
          <w:sz w:val="24"/>
          <w:szCs w:val="24"/>
        </w:rPr>
        <w:t>самостоятельная работа аспирантов;</w:t>
      </w:r>
    </w:p>
    <w:p w:rsidR="007F7EBC" w:rsidRPr="00D427C4" w:rsidRDefault="007F7EBC" w:rsidP="007F7EB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-</w:t>
      </w:r>
      <w:r w:rsidRPr="00D427C4">
        <w:rPr>
          <w:spacing w:val="-3"/>
          <w:sz w:val="24"/>
          <w:szCs w:val="24"/>
        </w:rPr>
        <w:t>консультации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427C4">
        <w:rPr>
          <w:spacing w:val="-3"/>
          <w:sz w:val="24"/>
          <w:szCs w:val="24"/>
        </w:rPr>
        <w:t>научным</w:t>
      </w:r>
      <w:r>
        <w:rPr>
          <w:rFonts w:ascii="Arial" w:hAnsi="Arial" w:cs="Arial"/>
          <w:sz w:val="24"/>
          <w:szCs w:val="24"/>
        </w:rPr>
        <w:t xml:space="preserve"> </w:t>
      </w:r>
      <w:r w:rsidRPr="00D427C4">
        <w:rPr>
          <w:spacing w:val="-2"/>
          <w:sz w:val="24"/>
          <w:szCs w:val="24"/>
        </w:rPr>
        <w:t>руководителем,</w:t>
      </w:r>
      <w:r>
        <w:rPr>
          <w:rFonts w:ascii="Arial" w:cs="Arial"/>
          <w:sz w:val="24"/>
          <w:szCs w:val="24"/>
        </w:rPr>
        <w:t xml:space="preserve"> </w:t>
      </w:r>
      <w:r w:rsidRPr="00D427C4">
        <w:rPr>
          <w:spacing w:val="-3"/>
          <w:sz w:val="24"/>
          <w:szCs w:val="24"/>
        </w:rPr>
        <w:t>педагогами</w:t>
      </w:r>
      <w:r>
        <w:rPr>
          <w:rFonts w:ascii="Arial" w:hAnsi="Arial" w:cs="Arial"/>
          <w:sz w:val="24"/>
          <w:szCs w:val="24"/>
        </w:rPr>
        <w:t>-</w:t>
      </w:r>
      <w:r w:rsidRPr="00D427C4">
        <w:rPr>
          <w:spacing w:val="-2"/>
          <w:sz w:val="24"/>
          <w:szCs w:val="24"/>
        </w:rPr>
        <w:t xml:space="preserve">практиками, </w:t>
      </w:r>
      <w:r w:rsidRPr="00D427C4">
        <w:rPr>
          <w:sz w:val="24"/>
          <w:szCs w:val="24"/>
        </w:rPr>
        <w:t xml:space="preserve">руководителями </w:t>
      </w:r>
      <w:proofErr w:type="gramStart"/>
      <w:r>
        <w:rPr>
          <w:sz w:val="24"/>
          <w:szCs w:val="24"/>
        </w:rPr>
        <w:t>-</w:t>
      </w:r>
      <w:r w:rsidRPr="00D427C4">
        <w:rPr>
          <w:sz w:val="24"/>
          <w:szCs w:val="24"/>
        </w:rPr>
        <w:t>с</w:t>
      </w:r>
      <w:proofErr w:type="gramEnd"/>
      <w:r w:rsidRPr="00D427C4">
        <w:rPr>
          <w:sz w:val="24"/>
          <w:szCs w:val="24"/>
        </w:rPr>
        <w:t>труктурных отделений, на базе которых организуется педагогическая практика;</w:t>
      </w:r>
    </w:p>
    <w:p w:rsidR="007F7EBC" w:rsidRPr="00D427C4" w:rsidRDefault="007F7EBC" w:rsidP="007F7EB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-</w:t>
      </w:r>
      <w:r w:rsidRPr="00D427C4">
        <w:rPr>
          <w:sz w:val="24"/>
          <w:szCs w:val="24"/>
        </w:rPr>
        <w:t>организация педагогического процесса с субъектами образования;</w:t>
      </w:r>
    </w:p>
    <w:p w:rsidR="007F7EBC" w:rsidRDefault="007F7EBC" w:rsidP="007F7EB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27C4">
        <w:rPr>
          <w:sz w:val="24"/>
          <w:szCs w:val="24"/>
        </w:rPr>
        <w:t>проектная работа аспирантов: разработка прогр</w:t>
      </w:r>
      <w:r>
        <w:rPr>
          <w:sz w:val="24"/>
          <w:szCs w:val="24"/>
        </w:rPr>
        <w:t>амм, контролирующих материалов,</w:t>
      </w:r>
    </w:p>
    <w:p w:rsidR="007F7EBC" w:rsidRPr="00D427C4" w:rsidRDefault="007F7EBC" w:rsidP="007F7EBC">
      <w:pPr>
        <w:jc w:val="both"/>
        <w:rPr>
          <w:rFonts w:ascii="Courier New" w:hAnsi="Courier New" w:cs="Courier New"/>
          <w:sz w:val="24"/>
          <w:szCs w:val="24"/>
        </w:rPr>
      </w:pPr>
      <w:r w:rsidRPr="00D427C4">
        <w:rPr>
          <w:sz w:val="24"/>
          <w:szCs w:val="24"/>
        </w:rPr>
        <w:t>методических рекомендаций.</w:t>
      </w:r>
    </w:p>
    <w:p w:rsidR="007F7EBC" w:rsidRPr="0029759F" w:rsidRDefault="007F7EBC" w:rsidP="007F7EBC">
      <w:pPr>
        <w:jc w:val="both"/>
        <w:rPr>
          <w:sz w:val="24"/>
          <w:szCs w:val="24"/>
        </w:rPr>
      </w:pPr>
      <w:r w:rsidRPr="0029759F">
        <w:rPr>
          <w:b/>
          <w:bCs/>
          <w:spacing w:val="-2"/>
          <w:sz w:val="24"/>
          <w:szCs w:val="24"/>
        </w:rPr>
        <w:t>Цель педагогической практики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Целью педагогической практики является формирование профессиональн</w:t>
      </w:r>
      <w:proofErr w:type="gramStart"/>
      <w:r w:rsidRPr="00D427C4">
        <w:rPr>
          <w:sz w:val="24"/>
          <w:szCs w:val="24"/>
        </w:rPr>
        <w:t>о-</w:t>
      </w:r>
      <w:proofErr w:type="gramEnd"/>
      <w:r w:rsidRPr="00D427C4">
        <w:rPr>
          <w:sz w:val="24"/>
          <w:szCs w:val="24"/>
        </w:rPr>
        <w:t xml:space="preserve"> педагогических компетенций, связанных со способностью применять современные </w:t>
      </w:r>
      <w:r w:rsidRPr="00D427C4">
        <w:rPr>
          <w:spacing w:val="-7"/>
          <w:sz w:val="24"/>
          <w:szCs w:val="24"/>
        </w:rPr>
        <w:t>методики    и    технологии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pacing w:val="-6"/>
          <w:sz w:val="24"/>
          <w:szCs w:val="24"/>
        </w:rPr>
        <w:t>организации    и    реализации    образовательного    процесса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z w:val="24"/>
          <w:szCs w:val="24"/>
        </w:rPr>
        <w:t>в учреждениях профессионального медицинского образования;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Задачи педагогической практики</w:t>
      </w:r>
    </w:p>
    <w:p w:rsidR="007F7EBC" w:rsidRPr="00D427C4" w:rsidRDefault="007F7EBC" w:rsidP="007F7EBC">
      <w:pPr>
        <w:jc w:val="both"/>
        <w:rPr>
          <w:spacing w:val="-2"/>
          <w:sz w:val="24"/>
          <w:szCs w:val="24"/>
        </w:rPr>
      </w:pPr>
      <w:r w:rsidRPr="00D427C4">
        <w:rPr>
          <w:sz w:val="24"/>
          <w:szCs w:val="24"/>
        </w:rPr>
        <w:t>Закрепление в ходе практической деятельности знаний по основным современным концепциям, направлениям и теориям в науке и образовании, а также закрепление знаний по структуре, содержанию и особенностям функционирования моделей, методик и технологий обучения</w:t>
      </w:r>
    </w:p>
    <w:p w:rsidR="007F7EBC" w:rsidRPr="00D427C4" w:rsidRDefault="007F7EBC" w:rsidP="007F7EBC">
      <w:pPr>
        <w:jc w:val="both"/>
        <w:rPr>
          <w:spacing w:val="-2"/>
          <w:sz w:val="24"/>
          <w:szCs w:val="24"/>
        </w:rPr>
      </w:pPr>
      <w:r w:rsidRPr="00D427C4">
        <w:rPr>
          <w:sz w:val="24"/>
          <w:szCs w:val="24"/>
        </w:rPr>
        <w:t>Формирование практических умений: разрабатывать модели, методики и технологии обучения для учреждений профессионального медицинского образования, интегрировать научные идеи в структуру профессиональной деятельности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29759F">
        <w:rPr>
          <w:b/>
          <w:sz w:val="24"/>
          <w:szCs w:val="24"/>
        </w:rPr>
        <w:t>Формирование навыков владения</w:t>
      </w:r>
      <w:r w:rsidRPr="00D427C4">
        <w:rPr>
          <w:sz w:val="24"/>
          <w:szCs w:val="24"/>
        </w:rPr>
        <w:t xml:space="preserve"> способами реализации разработанных моделей,</w:t>
      </w:r>
      <w:r w:rsidRPr="00D427C4">
        <w:rPr>
          <w:sz w:val="24"/>
          <w:szCs w:val="24"/>
        </w:rPr>
        <w:br/>
        <w:t>методик и технологий обучения в образовательных заведениях, а также владение</w:t>
      </w:r>
      <w:r w:rsidRPr="00D427C4">
        <w:rPr>
          <w:sz w:val="24"/>
          <w:szCs w:val="24"/>
        </w:rPr>
        <w:br/>
        <w:t>умениями выявлять проблемы, возникающие в ходе профессиональной деятельности.</w:t>
      </w:r>
    </w:p>
    <w:p w:rsidR="007F7EBC" w:rsidRPr="00BF60E5" w:rsidRDefault="007F7EBC" w:rsidP="007F7EBC">
      <w:pPr>
        <w:pStyle w:val="2"/>
        <w:jc w:val="both"/>
      </w:pPr>
      <w:bookmarkStart w:id="0" w:name="_Toc433993638"/>
      <w:bookmarkStart w:id="1" w:name="_Toc435105609"/>
      <w:r w:rsidRPr="00BF60E5">
        <w:t>МЕСТО ПРАКТИКИ В СТРУКТУРЕ ОПОП АСПИРАНТУРЫ</w:t>
      </w:r>
      <w:bookmarkEnd w:id="0"/>
      <w:bookmarkEnd w:id="1"/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практика  включена  в вариативную часть Блока 2</w:t>
      </w:r>
      <w:r w:rsidRPr="00D427C4">
        <w:rPr>
          <w:sz w:val="24"/>
          <w:szCs w:val="24"/>
        </w:rPr>
        <w:t>основной профессиональной образовательной программы аспирантуры.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pacing w:val="-7"/>
          <w:sz w:val="24"/>
          <w:szCs w:val="24"/>
        </w:rPr>
        <w:t xml:space="preserve">Педагогическая   практика   проводится   в   соответствии   с   графиком   учебного   процесса   и </w:t>
      </w:r>
      <w:r w:rsidRPr="00D427C4">
        <w:rPr>
          <w:spacing w:val="-1"/>
          <w:sz w:val="24"/>
          <w:szCs w:val="24"/>
        </w:rPr>
        <w:t xml:space="preserve">реализуется на 2 курсе в 3 семестре. Практика   является рассредоточенной и продолжается </w:t>
      </w:r>
      <w:r w:rsidRPr="00D427C4">
        <w:rPr>
          <w:sz w:val="24"/>
          <w:szCs w:val="24"/>
        </w:rPr>
        <w:t>в течение всего семестра.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 xml:space="preserve">В процессе    реализации целей и задач педагогической практики аспиранты опираются </w:t>
      </w:r>
      <w:proofErr w:type="gramStart"/>
      <w:r w:rsidRPr="00D427C4">
        <w:rPr>
          <w:sz w:val="24"/>
          <w:szCs w:val="24"/>
        </w:rPr>
        <w:t>на</w:t>
      </w:r>
      <w:proofErr w:type="gramEnd"/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pacing w:val="-8"/>
          <w:sz w:val="24"/>
          <w:szCs w:val="24"/>
        </w:rPr>
        <w:t>знания,   умения   и   навыки,   полученные   в   результате   освоения   дисциплины  «Педагогика</w:t>
      </w:r>
      <w:r w:rsidRPr="00D427C4">
        <w:rPr>
          <w:sz w:val="24"/>
          <w:szCs w:val="24"/>
        </w:rPr>
        <w:t xml:space="preserve"> в системе медицинского образования».</w:t>
      </w:r>
    </w:p>
    <w:p w:rsidR="007F7EBC" w:rsidRPr="00E8484F" w:rsidRDefault="007F7EBC" w:rsidP="007F7EBC">
      <w:pPr>
        <w:pStyle w:val="2"/>
        <w:jc w:val="both"/>
      </w:pPr>
      <w:bookmarkStart w:id="2" w:name="_Toc433993639"/>
      <w:bookmarkStart w:id="3" w:name="_Toc435105610"/>
      <w:r w:rsidRPr="00E8484F">
        <w:t>ТРЕБОВАНИЯ К РЕЗУЛЬТАТАМ ОСВОЕНИЯ</w:t>
      </w:r>
      <w:bookmarkEnd w:id="2"/>
      <w:bookmarkEnd w:id="3"/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Педагогическая практика направлена на формирование у аспирантов следующих компетенций: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 xml:space="preserve">УК-3. </w:t>
      </w:r>
      <w:r w:rsidRPr="00D427C4">
        <w:rPr>
          <w:sz w:val="24"/>
          <w:szCs w:val="24"/>
        </w:rPr>
        <w:t xml:space="preserve">Готовность участвовать в работе </w:t>
      </w:r>
      <w:proofErr w:type="gramStart"/>
      <w:r w:rsidRPr="00D427C4">
        <w:rPr>
          <w:sz w:val="24"/>
          <w:szCs w:val="24"/>
        </w:rPr>
        <w:t>российских</w:t>
      </w:r>
      <w:proofErr w:type="gramEnd"/>
      <w:r w:rsidRPr="00D427C4">
        <w:rPr>
          <w:sz w:val="24"/>
          <w:szCs w:val="24"/>
        </w:rPr>
        <w:t xml:space="preserve"> и международных исследовательских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коллективов по решению научных и научно-образовательных задач.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pacing w:val="-6"/>
          <w:sz w:val="24"/>
          <w:szCs w:val="24"/>
        </w:rPr>
        <w:t xml:space="preserve">УК-6.    </w:t>
      </w:r>
      <w:r w:rsidRPr="00D427C4">
        <w:rPr>
          <w:spacing w:val="-6"/>
          <w:sz w:val="24"/>
          <w:szCs w:val="24"/>
        </w:rPr>
        <w:t xml:space="preserve">Способность   планировать   и   решать   задачи   собственного   профессионального   и </w:t>
      </w:r>
      <w:r w:rsidRPr="00D427C4">
        <w:rPr>
          <w:sz w:val="24"/>
          <w:szCs w:val="24"/>
        </w:rPr>
        <w:t>личностного развития.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 xml:space="preserve">ОПК-6.  </w:t>
      </w:r>
      <w:r w:rsidRPr="00D427C4">
        <w:rPr>
          <w:sz w:val="24"/>
          <w:szCs w:val="24"/>
        </w:rPr>
        <w:t>Готовность к преподавательской деятельности  по образовательным программам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высшего образования.</w:t>
      </w:r>
    </w:p>
    <w:p w:rsidR="007F7EBC" w:rsidRPr="00762762" w:rsidRDefault="007F7EBC" w:rsidP="007F7EBC">
      <w:pPr>
        <w:jc w:val="both"/>
        <w:rPr>
          <w:sz w:val="24"/>
          <w:szCs w:val="24"/>
        </w:rPr>
      </w:pPr>
      <w:bookmarkStart w:id="4" w:name="_Toc435105010"/>
      <w:r w:rsidRPr="00762762">
        <w:rPr>
          <w:sz w:val="24"/>
          <w:szCs w:val="24"/>
        </w:rPr>
        <w:t>В результате прохождения педагогической практики аспирант должен</w:t>
      </w:r>
      <w:bookmarkEnd w:id="4"/>
      <w:r w:rsidRPr="00762762">
        <w:rPr>
          <w:sz w:val="24"/>
          <w:szCs w:val="24"/>
        </w:rPr>
        <w:t xml:space="preserve"> </w:t>
      </w:r>
    </w:p>
    <w:p w:rsidR="007F7EBC" w:rsidRPr="00762762" w:rsidRDefault="007F7EBC" w:rsidP="007F7EBC">
      <w:pPr>
        <w:jc w:val="both"/>
        <w:rPr>
          <w:b/>
          <w:bCs/>
          <w:sz w:val="24"/>
          <w:szCs w:val="24"/>
        </w:rPr>
      </w:pPr>
      <w:bookmarkStart w:id="5" w:name="_Toc435105011"/>
      <w:r>
        <w:rPr>
          <w:b/>
          <w:bCs/>
          <w:sz w:val="24"/>
          <w:szCs w:val="24"/>
        </w:rPr>
        <w:t>з</w:t>
      </w:r>
      <w:r w:rsidRPr="00762762">
        <w:rPr>
          <w:b/>
          <w:bCs/>
          <w:sz w:val="24"/>
          <w:szCs w:val="24"/>
        </w:rPr>
        <w:t>нать</w:t>
      </w:r>
      <w:bookmarkEnd w:id="5"/>
      <w:r>
        <w:rPr>
          <w:b/>
          <w:bCs/>
          <w:sz w:val="24"/>
          <w:szCs w:val="24"/>
        </w:rPr>
        <w:t>: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pacing w:val="-1"/>
          <w:sz w:val="24"/>
          <w:szCs w:val="24"/>
        </w:rPr>
        <w:t xml:space="preserve">- требования ФГОС  к  целям,  содержанию, формам обучения  и  результатам  подготовки </w:t>
      </w:r>
      <w:r w:rsidRPr="00D427C4">
        <w:rPr>
          <w:sz w:val="24"/>
          <w:szCs w:val="24"/>
        </w:rPr>
        <w:t>специальности «психиатрия», «психиатрия-наркология» (ОПК-6);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психологическую структуру и содержание деятельности (ОПК-6);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психологические особенности молодого возраста (ОПК-6);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27C4">
        <w:rPr>
          <w:sz w:val="24"/>
          <w:szCs w:val="24"/>
        </w:rPr>
        <w:t>методы генерирования новых идей при решении исследовательских и практических</w:t>
      </w:r>
      <w:r w:rsidRPr="00D427C4">
        <w:rPr>
          <w:sz w:val="24"/>
          <w:szCs w:val="24"/>
        </w:rPr>
        <w:br/>
        <w:t>задач (УК-3);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427C4">
        <w:rPr>
          <w:sz w:val="24"/>
          <w:szCs w:val="24"/>
        </w:rPr>
        <w:t xml:space="preserve">приемы и технологии целеполагания и </w:t>
      </w:r>
      <w:proofErr w:type="spellStart"/>
      <w:r w:rsidRPr="00D427C4">
        <w:rPr>
          <w:sz w:val="24"/>
          <w:szCs w:val="24"/>
        </w:rPr>
        <w:t>целереализации</w:t>
      </w:r>
      <w:proofErr w:type="spellEnd"/>
      <w:r w:rsidRPr="00D427C4">
        <w:rPr>
          <w:sz w:val="24"/>
          <w:szCs w:val="24"/>
        </w:rPr>
        <w:t>; пути достижения более высоких</w:t>
      </w:r>
      <w:r w:rsidRPr="00D427C4">
        <w:rPr>
          <w:sz w:val="24"/>
          <w:szCs w:val="24"/>
        </w:rPr>
        <w:br/>
        <w:t>уровней профессионального и личного развития (УК-6).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lastRenderedPageBreak/>
        <w:t>уметь: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– </w:t>
      </w:r>
      <w:r w:rsidRPr="00D427C4">
        <w:rPr>
          <w:spacing w:val="-1"/>
          <w:sz w:val="24"/>
          <w:szCs w:val="24"/>
        </w:rPr>
        <w:t xml:space="preserve">оценивать, отбирать учебный материал с позиций его обучающей ценности (ОПК- </w:t>
      </w:r>
      <w:r w:rsidRPr="00D427C4">
        <w:rPr>
          <w:sz w:val="24"/>
          <w:szCs w:val="24"/>
        </w:rPr>
        <w:t>6,);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– </w:t>
      </w:r>
      <w:r w:rsidRPr="00D427C4">
        <w:rPr>
          <w:spacing w:val="-13"/>
          <w:sz w:val="24"/>
          <w:szCs w:val="24"/>
        </w:rPr>
        <w:t xml:space="preserve">организовать       процесс       обучения       в       системе      высшего       и       дополнительного </w:t>
      </w:r>
      <w:r w:rsidRPr="00D427C4">
        <w:rPr>
          <w:spacing w:val="-5"/>
          <w:sz w:val="24"/>
          <w:szCs w:val="24"/>
        </w:rPr>
        <w:t xml:space="preserve">профессионального   образования   с   использованием  современных   педагогических </w:t>
      </w:r>
      <w:r w:rsidRPr="00D427C4">
        <w:rPr>
          <w:sz w:val="24"/>
          <w:szCs w:val="24"/>
        </w:rPr>
        <w:t>технологий (ОПК-6,)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z w:val="24"/>
          <w:szCs w:val="24"/>
        </w:rPr>
        <w:t>; –</w:t>
      </w:r>
      <w:r w:rsidRPr="00D427C4">
        <w:rPr>
          <w:sz w:val="24"/>
          <w:szCs w:val="24"/>
        </w:rPr>
        <w:t>проектировать образовательные программы (ОПК-6,);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– </w:t>
      </w:r>
      <w:r w:rsidRPr="00D427C4">
        <w:rPr>
          <w:spacing w:val="-9"/>
          <w:sz w:val="24"/>
          <w:szCs w:val="24"/>
        </w:rPr>
        <w:t xml:space="preserve">уметь   проектировать   новые   дисциплины,   а   также   формы   и   методы   контроля   и </w:t>
      </w:r>
      <w:r w:rsidRPr="00D427C4">
        <w:rPr>
          <w:spacing w:val="-8"/>
          <w:sz w:val="24"/>
          <w:szCs w:val="24"/>
        </w:rPr>
        <w:t xml:space="preserve">различных   видов   контрольно-измерительных   материалов,   в   том   числе   на   основе </w:t>
      </w:r>
      <w:r w:rsidRPr="00D427C4">
        <w:rPr>
          <w:sz w:val="24"/>
          <w:szCs w:val="24"/>
        </w:rPr>
        <w:t>информационных технологий (ОПК-6,);</w:t>
      </w:r>
      <w:r w:rsidRPr="00D427C4"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– </w:t>
      </w:r>
      <w:r w:rsidRPr="00D427C4">
        <w:rPr>
          <w:spacing w:val="-2"/>
          <w:sz w:val="24"/>
          <w:szCs w:val="24"/>
        </w:rPr>
        <w:t>уметь реализовывать воспитательные цели через преподаваемый предмет (ОПК-6);</w:t>
      </w:r>
      <w:r w:rsidRPr="00D427C4">
        <w:rPr>
          <w:spacing w:val="-2"/>
          <w:sz w:val="24"/>
          <w:szCs w:val="24"/>
        </w:rPr>
        <w:br/>
      </w:r>
      <w:r>
        <w:rPr>
          <w:spacing w:val="-10"/>
          <w:sz w:val="24"/>
          <w:szCs w:val="24"/>
        </w:rPr>
        <w:t xml:space="preserve">– </w:t>
      </w:r>
      <w:r w:rsidRPr="00D427C4">
        <w:rPr>
          <w:spacing w:val="-10"/>
          <w:sz w:val="24"/>
          <w:szCs w:val="24"/>
        </w:rPr>
        <w:t>анализировать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pacing w:val="-2"/>
          <w:sz w:val="24"/>
          <w:szCs w:val="24"/>
        </w:rPr>
        <w:t>альтернативные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pacing w:val="-2"/>
          <w:sz w:val="24"/>
          <w:szCs w:val="24"/>
        </w:rPr>
        <w:t>варианты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pacing w:val="-2"/>
          <w:sz w:val="24"/>
          <w:szCs w:val="24"/>
        </w:rPr>
        <w:t>решения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pacing w:val="-2"/>
          <w:sz w:val="24"/>
          <w:szCs w:val="24"/>
        </w:rPr>
        <w:t>исследовательских</w:t>
      </w:r>
      <w:r w:rsidRPr="00D427C4">
        <w:rPr>
          <w:rFonts w:ascii="Arial" w:hAnsi="Arial" w:cs="Arial"/>
          <w:sz w:val="24"/>
          <w:szCs w:val="24"/>
        </w:rPr>
        <w:tab/>
      </w:r>
      <w:r w:rsidRPr="00D427C4">
        <w:rPr>
          <w:sz w:val="24"/>
          <w:szCs w:val="24"/>
        </w:rPr>
        <w:t>и практических задач и оценивать потенциальные выигрыши/проигрыши реализации этих вариантов (УК-3);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– </w:t>
      </w:r>
      <w:r w:rsidRPr="00D427C4">
        <w:rPr>
          <w:spacing w:val="-7"/>
          <w:sz w:val="24"/>
          <w:szCs w:val="24"/>
        </w:rPr>
        <w:t xml:space="preserve"> выявлять   и   формулировать   проблемы   собственного   развития,   исходя   из   этапов </w:t>
      </w:r>
      <w:r w:rsidRPr="00D427C4">
        <w:rPr>
          <w:spacing w:val="-1"/>
          <w:sz w:val="24"/>
          <w:szCs w:val="24"/>
        </w:rPr>
        <w:t xml:space="preserve">профессионального роста и требований рынка труда к специалисту (УК-6); </w:t>
      </w:r>
      <w:r w:rsidRPr="00D427C4">
        <w:rPr>
          <w:spacing w:val="-2"/>
          <w:sz w:val="24"/>
          <w:szCs w:val="24"/>
        </w:rPr>
        <w:t>–       формулировать цели профессионального и личностного развития (УК-6).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b/>
          <w:bCs/>
          <w:sz w:val="24"/>
          <w:szCs w:val="24"/>
        </w:rPr>
        <w:t>владеть: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 xml:space="preserve">– навыками формирования и развития учебно-исследовательской деятельности у </w:t>
      </w:r>
      <w:proofErr w:type="gramStart"/>
      <w:r w:rsidRPr="00D427C4">
        <w:rPr>
          <w:sz w:val="24"/>
          <w:szCs w:val="24"/>
        </w:rPr>
        <w:t>обучающихся</w:t>
      </w:r>
      <w:proofErr w:type="gramEnd"/>
      <w:r w:rsidRPr="00D427C4">
        <w:rPr>
          <w:sz w:val="24"/>
          <w:szCs w:val="24"/>
        </w:rPr>
        <w:t xml:space="preserve"> (ОПК-6);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– </w:t>
      </w:r>
      <w:r w:rsidRPr="00D427C4">
        <w:rPr>
          <w:spacing w:val="-3"/>
          <w:sz w:val="24"/>
          <w:szCs w:val="24"/>
        </w:rPr>
        <w:t>навыками анализа собственной деятельности (ОПК-6);</w:t>
      </w:r>
    </w:p>
    <w:p w:rsidR="007F7EBC" w:rsidRPr="00D427C4" w:rsidRDefault="007F7EBC" w:rsidP="007F7EBC">
      <w:pPr>
        <w:jc w:val="both"/>
        <w:rPr>
          <w:sz w:val="24"/>
          <w:szCs w:val="24"/>
        </w:rPr>
      </w:pPr>
      <w:r w:rsidRPr="00D427C4">
        <w:rPr>
          <w:sz w:val="24"/>
          <w:szCs w:val="24"/>
        </w:rPr>
        <w:t>– навыками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 (УК-3);</w:t>
      </w:r>
    </w:p>
    <w:p w:rsidR="007F7EBC" w:rsidRDefault="007F7EBC" w:rsidP="007F7EBC">
      <w:pPr>
        <w:pStyle w:val="2"/>
        <w:jc w:val="both"/>
      </w:pPr>
      <w:bookmarkStart w:id="6" w:name="_Toc433993640"/>
      <w:bookmarkStart w:id="7" w:name="_Toc435105611"/>
      <w:r w:rsidRPr="00762762">
        <w:t xml:space="preserve"> ФОРМЫ И МЕСТО ПРОВЕДЕНИЯ</w:t>
      </w:r>
      <w:bookmarkEnd w:id="6"/>
      <w:bookmarkEnd w:id="7"/>
    </w:p>
    <w:p w:rsidR="007F7EBC" w:rsidRPr="00762762" w:rsidRDefault="007F7EBC" w:rsidP="007F7EBC">
      <w:pPr>
        <w:pStyle w:val="TextParagraph"/>
        <w:rPr>
          <w:sz w:val="24"/>
          <w:szCs w:val="24"/>
        </w:rPr>
      </w:pPr>
      <w:r w:rsidRPr="00762762">
        <w:rPr>
          <w:sz w:val="24"/>
          <w:szCs w:val="24"/>
        </w:rPr>
        <w:t>Педагогическая  практика аспирантов  пр</w:t>
      </w:r>
      <w:r>
        <w:rPr>
          <w:sz w:val="24"/>
          <w:szCs w:val="24"/>
        </w:rPr>
        <w:t>оводится  на  базе</w:t>
      </w:r>
      <w:r>
        <w:rPr>
          <w:sz w:val="24"/>
          <w:szCs w:val="24"/>
        </w:rPr>
        <w:tab/>
        <w:t xml:space="preserve">ФБГУ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ФМИЦПН</w:t>
      </w:r>
      <w:r w:rsidRPr="00762762">
        <w:rPr>
          <w:sz w:val="24"/>
          <w:szCs w:val="24"/>
        </w:rPr>
        <w:t>им.В.П.Сербского</w:t>
      </w:r>
      <w:proofErr w:type="spellEnd"/>
      <w:r w:rsidRPr="00762762">
        <w:rPr>
          <w:sz w:val="24"/>
          <w:szCs w:val="24"/>
        </w:rPr>
        <w:t>» Минздрава России.</w:t>
      </w:r>
    </w:p>
    <w:p w:rsidR="007F7EBC" w:rsidRPr="00762762" w:rsidRDefault="007F7EBC" w:rsidP="007F7EBC">
      <w:pPr>
        <w:pStyle w:val="TextParagraph"/>
        <w:rPr>
          <w:sz w:val="24"/>
          <w:szCs w:val="24"/>
        </w:rPr>
      </w:pPr>
      <w:r w:rsidRPr="00762762">
        <w:rPr>
          <w:sz w:val="24"/>
          <w:szCs w:val="24"/>
        </w:rPr>
        <w:t>Непосредственное  руководство практикой осуществляет на</w:t>
      </w:r>
      <w:r>
        <w:rPr>
          <w:sz w:val="24"/>
          <w:szCs w:val="24"/>
        </w:rPr>
        <w:t xml:space="preserve">учный руководитель аспиранта. </w:t>
      </w:r>
      <w:r w:rsidRPr="00762762">
        <w:rPr>
          <w:sz w:val="24"/>
          <w:szCs w:val="24"/>
        </w:rPr>
        <w:t>Методическое сопровождение педагогической практики обеспечивается преподавателем Учебно-методического отдела.</w:t>
      </w:r>
    </w:p>
    <w:p w:rsidR="007F7EBC" w:rsidRPr="00762762" w:rsidRDefault="007F7EBC" w:rsidP="007F7EBC">
      <w:pPr>
        <w:pStyle w:val="TextParagrap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Pr="00762762">
        <w:rPr>
          <w:sz w:val="24"/>
          <w:szCs w:val="24"/>
        </w:rPr>
        <w:t>проце</w:t>
      </w:r>
      <w:r>
        <w:rPr>
          <w:sz w:val="24"/>
          <w:szCs w:val="24"/>
        </w:rPr>
        <w:t xml:space="preserve">ссе педагогической   практики аспирантов используются такие формы и </w:t>
      </w:r>
      <w:r w:rsidRPr="00762762">
        <w:rPr>
          <w:sz w:val="24"/>
          <w:szCs w:val="24"/>
        </w:rPr>
        <w:t xml:space="preserve">виды </w:t>
      </w:r>
    </w:p>
    <w:p w:rsidR="007F7EBC" w:rsidRPr="00762762" w:rsidRDefault="007F7EBC" w:rsidP="007F7EBC">
      <w:pPr>
        <w:pStyle w:val="TextParagraph"/>
        <w:ind w:firstLine="0"/>
        <w:rPr>
          <w:sz w:val="24"/>
          <w:szCs w:val="24"/>
        </w:rPr>
      </w:pPr>
      <w:r w:rsidRPr="00762762">
        <w:rPr>
          <w:sz w:val="24"/>
          <w:szCs w:val="24"/>
        </w:rPr>
        <w:t>работы, как:</w:t>
      </w:r>
    </w:p>
    <w:p w:rsidR="007F7EBC" w:rsidRPr="00762762" w:rsidRDefault="007F7EBC" w:rsidP="007F7EBC">
      <w:pPr>
        <w:pStyle w:val="TextParagraph"/>
        <w:ind w:firstLine="0"/>
        <w:rPr>
          <w:sz w:val="24"/>
          <w:szCs w:val="24"/>
        </w:rPr>
      </w:pPr>
      <w:r w:rsidRPr="00762762">
        <w:rPr>
          <w:sz w:val="24"/>
          <w:szCs w:val="24"/>
        </w:rPr>
        <w:t>-самостоятельная работа аспирантов;</w:t>
      </w:r>
    </w:p>
    <w:p w:rsidR="007F7EBC" w:rsidRPr="00762762" w:rsidRDefault="007F7EBC" w:rsidP="007F7EBC">
      <w:pPr>
        <w:pStyle w:val="TextParagraph"/>
        <w:ind w:firstLine="0"/>
        <w:rPr>
          <w:sz w:val="24"/>
          <w:szCs w:val="24"/>
        </w:rPr>
      </w:pPr>
      <w:r w:rsidRPr="00762762">
        <w:rPr>
          <w:sz w:val="24"/>
          <w:szCs w:val="24"/>
        </w:rPr>
        <w:t>-консультации</w:t>
      </w:r>
      <w:r w:rsidRPr="00762762">
        <w:rPr>
          <w:sz w:val="24"/>
          <w:szCs w:val="24"/>
        </w:rPr>
        <w:tab/>
        <w:t>с</w:t>
      </w:r>
      <w:r w:rsidRPr="00762762">
        <w:rPr>
          <w:sz w:val="24"/>
          <w:szCs w:val="24"/>
        </w:rPr>
        <w:tab/>
        <w:t>научным</w:t>
      </w:r>
      <w:r w:rsidRPr="00762762">
        <w:rPr>
          <w:sz w:val="24"/>
          <w:szCs w:val="24"/>
        </w:rPr>
        <w:tab/>
        <w:t>руководителем,</w:t>
      </w:r>
      <w:r w:rsidRPr="00762762">
        <w:rPr>
          <w:sz w:val="24"/>
          <w:szCs w:val="24"/>
        </w:rPr>
        <w:tab/>
        <w:t>педагогам</w:t>
      </w:r>
      <w:r>
        <w:rPr>
          <w:sz w:val="24"/>
          <w:szCs w:val="24"/>
        </w:rPr>
        <w:t xml:space="preserve">и, руководителями </w:t>
      </w:r>
      <w:r w:rsidRPr="00762762">
        <w:rPr>
          <w:sz w:val="24"/>
          <w:szCs w:val="24"/>
        </w:rPr>
        <w:t>структурного подразделения, на базе которых организуется</w:t>
      </w:r>
    </w:p>
    <w:p w:rsidR="007F7EBC" w:rsidRPr="00762762" w:rsidRDefault="007F7EBC" w:rsidP="007F7EBC">
      <w:pPr>
        <w:pStyle w:val="Tex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семинаров с ординаторами</w:t>
      </w:r>
      <w:bookmarkStart w:id="8" w:name="_GoBack"/>
      <w:bookmarkEnd w:id="8"/>
      <w:r w:rsidRPr="00762762">
        <w:rPr>
          <w:sz w:val="24"/>
          <w:szCs w:val="24"/>
        </w:rPr>
        <w:t>;</w:t>
      </w:r>
    </w:p>
    <w:p w:rsidR="007F7EBC" w:rsidRPr="00762762" w:rsidRDefault="007F7EBC" w:rsidP="007F7EBC">
      <w:pPr>
        <w:pStyle w:val="TextParagraph"/>
        <w:ind w:firstLine="0"/>
        <w:rPr>
          <w:sz w:val="24"/>
          <w:szCs w:val="24"/>
        </w:rPr>
      </w:pPr>
      <w:r w:rsidRPr="00762762">
        <w:rPr>
          <w:sz w:val="24"/>
          <w:szCs w:val="24"/>
        </w:rPr>
        <w:t>-организация педагогического п</w:t>
      </w:r>
      <w:r>
        <w:rPr>
          <w:sz w:val="24"/>
          <w:szCs w:val="24"/>
        </w:rPr>
        <w:t>роцесса</w:t>
      </w:r>
      <w:r w:rsidRPr="00762762">
        <w:rPr>
          <w:sz w:val="24"/>
          <w:szCs w:val="24"/>
        </w:rPr>
        <w:t>;</w:t>
      </w:r>
    </w:p>
    <w:p w:rsidR="007F7EBC" w:rsidRPr="00762762" w:rsidRDefault="007F7EBC" w:rsidP="007F7EBC">
      <w:pPr>
        <w:pStyle w:val="TextParagraph"/>
        <w:ind w:firstLine="0"/>
        <w:rPr>
          <w:sz w:val="24"/>
          <w:szCs w:val="24"/>
        </w:rPr>
      </w:pPr>
      <w:r w:rsidRPr="00762762">
        <w:rPr>
          <w:sz w:val="24"/>
          <w:szCs w:val="24"/>
        </w:rPr>
        <w:t>-проектная работа аспирантов: разработка программ, контролирующих материалов,</w:t>
      </w:r>
    </w:p>
    <w:p w:rsidR="007F7EBC" w:rsidRDefault="007F7EBC" w:rsidP="007F7EBC">
      <w:pPr>
        <w:pStyle w:val="TextParagraph"/>
        <w:ind w:firstLine="0"/>
        <w:rPr>
          <w:sz w:val="24"/>
          <w:szCs w:val="24"/>
        </w:rPr>
      </w:pPr>
      <w:r w:rsidRPr="00762762">
        <w:rPr>
          <w:sz w:val="24"/>
          <w:szCs w:val="24"/>
        </w:rPr>
        <w:t>методических рекомендаций</w:t>
      </w:r>
    </w:p>
    <w:p w:rsidR="005A076E" w:rsidRDefault="007F7EBC" w:rsidP="007F7EBC">
      <w:pPr>
        <w:jc w:val="both"/>
      </w:pPr>
    </w:p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E"/>
    <w:rsid w:val="0008788D"/>
    <w:rsid w:val="007F7EBC"/>
    <w:rsid w:val="008A22DE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TextParagraph"/>
    <w:link w:val="20"/>
    <w:uiPriority w:val="9"/>
    <w:qFormat/>
    <w:rsid w:val="007F7EBC"/>
    <w:pPr>
      <w:keepNext/>
      <w:keepLines/>
      <w:spacing w:before="240" w:after="120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EB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TextParagraph">
    <w:name w:val="Text Paragraph"/>
    <w:basedOn w:val="a"/>
    <w:qFormat/>
    <w:rsid w:val="007F7EBC"/>
    <w:pPr>
      <w:ind w:firstLine="284"/>
      <w:jc w:val="both"/>
    </w:pPr>
  </w:style>
  <w:style w:type="character" w:customStyle="1" w:styleId="10">
    <w:name w:val="Заголовок 1 Знак"/>
    <w:basedOn w:val="a0"/>
    <w:link w:val="1"/>
    <w:uiPriority w:val="9"/>
    <w:rsid w:val="007F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7F7EBC"/>
    <w:pPr>
      <w:widowControl/>
      <w:autoSpaceDE/>
      <w:autoSpaceDN/>
      <w:adjustRightInd/>
      <w:spacing w:before="240" w:line="259" w:lineRule="auto"/>
      <w:outlineLvl w:val="9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7F7EBC"/>
    <w:pPr>
      <w:spacing w:after="100"/>
      <w:ind w:left="200"/>
    </w:pPr>
  </w:style>
  <w:style w:type="character" w:styleId="a4">
    <w:name w:val="Hyperlink"/>
    <w:uiPriority w:val="99"/>
    <w:unhideWhenUsed/>
    <w:rsid w:val="007F7E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TextParagraph"/>
    <w:link w:val="20"/>
    <w:uiPriority w:val="9"/>
    <w:qFormat/>
    <w:rsid w:val="007F7EBC"/>
    <w:pPr>
      <w:keepNext/>
      <w:keepLines/>
      <w:spacing w:before="240" w:after="120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EB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TextParagraph">
    <w:name w:val="Text Paragraph"/>
    <w:basedOn w:val="a"/>
    <w:qFormat/>
    <w:rsid w:val="007F7EBC"/>
    <w:pPr>
      <w:ind w:firstLine="284"/>
      <w:jc w:val="both"/>
    </w:pPr>
  </w:style>
  <w:style w:type="character" w:customStyle="1" w:styleId="10">
    <w:name w:val="Заголовок 1 Знак"/>
    <w:basedOn w:val="a0"/>
    <w:link w:val="1"/>
    <w:uiPriority w:val="9"/>
    <w:rsid w:val="007F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7F7EBC"/>
    <w:pPr>
      <w:widowControl/>
      <w:autoSpaceDE/>
      <w:autoSpaceDN/>
      <w:adjustRightInd/>
      <w:spacing w:before="240" w:line="259" w:lineRule="auto"/>
      <w:outlineLvl w:val="9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7F7EBC"/>
    <w:pPr>
      <w:spacing w:after="100"/>
      <w:ind w:left="200"/>
    </w:pPr>
  </w:style>
  <w:style w:type="character" w:styleId="a4">
    <w:name w:val="Hyperlink"/>
    <w:uiPriority w:val="99"/>
    <w:unhideWhenUsed/>
    <w:rsid w:val="007F7E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2016-04-04T10:08:00Z</dcterms:created>
  <dcterms:modified xsi:type="dcterms:W3CDTF">2016-04-04T10:08:00Z</dcterms:modified>
</cp:coreProperties>
</file>